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0D6483" w:rsidP="0090713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876F94">
        <w:rPr>
          <w:rFonts w:ascii="Times New Roman" w:hAnsi="Times New Roman" w:cs="Times New Roman"/>
          <w:b/>
          <w:sz w:val="28"/>
          <w:szCs w:val="28"/>
        </w:rPr>
        <w:t>44/2020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876F94">
        <w:rPr>
          <w:rFonts w:ascii="Times New Roman" w:hAnsi="Times New Roman" w:cs="Times New Roman"/>
          <w:b/>
          <w:sz w:val="28"/>
          <w:szCs w:val="28"/>
        </w:rPr>
        <w:t>2</w:t>
      </w:r>
      <w:r w:rsidR="00897971" w:rsidRPr="00210353">
        <w:rPr>
          <w:rFonts w:ascii="Times New Roman" w:hAnsi="Times New Roman" w:cs="Times New Roman"/>
          <w:b/>
          <w:sz w:val="28"/>
          <w:szCs w:val="28"/>
        </w:rPr>
        <w:t>1</w:t>
      </w:r>
      <w:r w:rsidRPr="00210353">
        <w:rPr>
          <w:rFonts w:ascii="Times New Roman" w:hAnsi="Times New Roman" w:cs="Times New Roman"/>
          <w:b/>
          <w:sz w:val="28"/>
          <w:szCs w:val="28"/>
        </w:rPr>
        <w:t>.0</w:t>
      </w:r>
      <w:r w:rsidR="00F459D0">
        <w:rPr>
          <w:rFonts w:ascii="Times New Roman" w:hAnsi="Times New Roman" w:cs="Times New Roman"/>
          <w:b/>
          <w:sz w:val="28"/>
          <w:szCs w:val="28"/>
        </w:rPr>
        <w:t>9</w:t>
      </w:r>
      <w:r w:rsidRPr="00210353">
        <w:rPr>
          <w:rFonts w:ascii="Times New Roman" w:hAnsi="Times New Roman" w:cs="Times New Roman"/>
          <w:b/>
          <w:sz w:val="28"/>
          <w:szCs w:val="28"/>
        </w:rPr>
        <w:t>.2020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424490">
        <w:rPr>
          <w:rFonts w:ascii="Times New Roman" w:hAnsi="Times New Roman" w:cs="Times New Roman"/>
          <w:b/>
          <w:sz w:val="28"/>
          <w:szCs w:val="28"/>
        </w:rPr>
        <w:softHyphen/>
      </w:r>
      <w:r w:rsidR="00424490">
        <w:rPr>
          <w:rFonts w:ascii="Times New Roman" w:hAnsi="Times New Roman" w:cs="Times New Roman"/>
          <w:b/>
          <w:sz w:val="28"/>
          <w:szCs w:val="28"/>
        </w:rPr>
        <w:softHyphen/>
        <w:t>07</w:t>
      </w:r>
      <w:r w:rsidR="00397D8F">
        <w:rPr>
          <w:rFonts w:ascii="Times New Roman" w:hAnsi="Times New Roman" w:cs="Times New Roman"/>
          <w:b/>
          <w:sz w:val="28"/>
          <w:szCs w:val="28"/>
        </w:rPr>
        <w:t>.</w:t>
      </w:r>
      <w:r w:rsidR="00876F94">
        <w:rPr>
          <w:rFonts w:ascii="Times New Roman" w:hAnsi="Times New Roman" w:cs="Times New Roman"/>
          <w:b/>
          <w:sz w:val="28"/>
          <w:szCs w:val="28"/>
        </w:rPr>
        <w:t>10</w:t>
      </w:r>
      <w:r w:rsidR="00397D8F">
        <w:rPr>
          <w:rFonts w:ascii="Times New Roman" w:hAnsi="Times New Roman" w:cs="Times New Roman"/>
          <w:b/>
          <w:sz w:val="28"/>
          <w:szCs w:val="28"/>
        </w:rPr>
        <w:t>.2020</w:t>
      </w:r>
    </w:p>
    <w:p w:rsidR="0090713B" w:rsidRPr="00210353" w:rsidRDefault="0090713B" w:rsidP="0090713B">
      <w:pPr>
        <w:pStyle w:val="NoSpacing"/>
        <w:ind w:right="-46"/>
        <w:jc w:val="both"/>
        <w:rPr>
          <w:rFonts w:ascii="Times New Roman" w:hAnsi="Times New Roman" w:cs="Times New Roman"/>
          <w:b/>
          <w:sz w:val="28"/>
          <w:szCs w:val="28"/>
        </w:rPr>
      </w:pPr>
      <w:r w:rsidRPr="00210353">
        <w:rPr>
          <w:rFonts w:ascii="Times New Roman" w:hAnsi="Times New Roman" w:cs="Times New Roman"/>
          <w:b/>
          <w:sz w:val="28"/>
          <w:szCs w:val="28"/>
        </w:rPr>
        <w:t>Date of Order</w:t>
      </w:r>
      <w:r w:rsidRPr="00210353">
        <w:rPr>
          <w:rFonts w:ascii="Times New Roman" w:hAnsi="Times New Roman" w:cs="Times New Roman"/>
          <w:b/>
          <w:sz w:val="28"/>
          <w:szCs w:val="28"/>
        </w:rPr>
        <w:tab/>
      </w:r>
      <w:r w:rsidRPr="00210353">
        <w:rPr>
          <w:rFonts w:ascii="Times New Roman" w:hAnsi="Times New Roman" w:cs="Times New Roman"/>
          <w:b/>
          <w:sz w:val="28"/>
          <w:szCs w:val="28"/>
        </w:rPr>
        <w:tab/>
        <w:t xml:space="preserve">: </w:t>
      </w:r>
      <w:r w:rsidR="004C0E0B">
        <w:rPr>
          <w:rFonts w:ascii="Times New Roman" w:hAnsi="Times New Roman" w:cs="Times New Roman"/>
          <w:b/>
          <w:sz w:val="28"/>
          <w:szCs w:val="28"/>
        </w:rPr>
        <w:t>12</w:t>
      </w:r>
      <w:r w:rsidRPr="00210353">
        <w:rPr>
          <w:rFonts w:ascii="Times New Roman" w:hAnsi="Times New Roman" w:cs="Times New Roman"/>
          <w:b/>
          <w:sz w:val="28"/>
          <w:szCs w:val="28"/>
        </w:rPr>
        <w:t>.</w:t>
      </w:r>
      <w:r w:rsidR="00876F94">
        <w:rPr>
          <w:rFonts w:ascii="Times New Roman" w:hAnsi="Times New Roman" w:cs="Times New Roman"/>
          <w:b/>
          <w:sz w:val="28"/>
          <w:szCs w:val="28"/>
        </w:rPr>
        <w:t>10</w:t>
      </w:r>
      <w:r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B176D0"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sidR="00801FCC">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B176D0"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B176D0" w:rsidP="0090713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In the Matter of :</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B176D0">
        <w:rPr>
          <w:rFonts w:ascii="Times New Roman" w:hAnsi="Times New Roman" w:cs="Times New Roman"/>
          <w:sz w:val="28"/>
          <w:szCs w:val="28"/>
        </w:rPr>
        <w:t xml:space="preserve">        </w:t>
      </w:r>
      <w:r w:rsidR="00876F94">
        <w:rPr>
          <w:rFonts w:ascii="Times New Roman" w:hAnsi="Times New Roman" w:cs="Times New Roman"/>
          <w:sz w:val="28"/>
          <w:szCs w:val="28"/>
        </w:rPr>
        <w:t>M/s. K.N.</w:t>
      </w:r>
      <w:r w:rsidR="00AB3E42">
        <w:rPr>
          <w:rFonts w:ascii="Times New Roman" w:hAnsi="Times New Roman" w:cs="Times New Roman"/>
          <w:sz w:val="28"/>
          <w:szCs w:val="28"/>
        </w:rPr>
        <w:t xml:space="preserve"> </w:t>
      </w:r>
      <w:r w:rsidR="00876F94">
        <w:rPr>
          <w:rFonts w:ascii="Times New Roman" w:hAnsi="Times New Roman" w:cs="Times New Roman"/>
          <w:sz w:val="28"/>
          <w:szCs w:val="28"/>
        </w:rPr>
        <w:t>Agro Industries</w:t>
      </w:r>
      <w:r w:rsidRPr="00210353">
        <w:rPr>
          <w:rFonts w:ascii="Times New Roman" w:hAnsi="Times New Roman" w:cs="Times New Roman"/>
          <w:sz w:val="28"/>
          <w:szCs w:val="28"/>
        </w:rPr>
        <w:t xml:space="preserve">, </w:t>
      </w:r>
    </w:p>
    <w:p w:rsidR="00897971" w:rsidRPr="00210353" w:rsidRDefault="00B176D0"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876F94">
        <w:rPr>
          <w:rFonts w:ascii="Times New Roman" w:hAnsi="Times New Roman" w:cs="Times New Roman"/>
          <w:sz w:val="28"/>
          <w:szCs w:val="28"/>
        </w:rPr>
        <w:t>Maur-Bathinda Road</w:t>
      </w:r>
      <w:r w:rsidR="00897971" w:rsidRPr="00210353">
        <w:rPr>
          <w:rFonts w:ascii="Times New Roman" w:hAnsi="Times New Roman" w:cs="Times New Roman"/>
          <w:sz w:val="28"/>
          <w:szCs w:val="28"/>
        </w:rPr>
        <w:t xml:space="preserve">, </w:t>
      </w:r>
    </w:p>
    <w:p w:rsidR="0090713B" w:rsidRPr="00210353" w:rsidRDefault="00876F94"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Maur Mandi-151509</w:t>
      </w:r>
      <w:r w:rsidR="0090713B" w:rsidRPr="00210353">
        <w:rPr>
          <w:rFonts w:ascii="Times New Roman" w:hAnsi="Times New Roman" w:cs="Times New Roman"/>
          <w:sz w:val="28"/>
          <w:szCs w:val="28"/>
        </w:rPr>
        <w:t>.</w:t>
      </w:r>
    </w:p>
    <w:p w:rsidR="0090713B" w:rsidRPr="00210353" w:rsidRDefault="0090713B" w:rsidP="0090713B">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D87A9C">
        <w:rPr>
          <w:rFonts w:ascii="Times New Roman" w:hAnsi="Times New Roman" w:cs="Times New Roman"/>
          <w:b/>
          <w:bCs/>
          <w:sz w:val="28"/>
          <w:szCs w:val="28"/>
        </w:rPr>
        <w:t xml:space="preserve"> B53-MS</w:t>
      </w:r>
      <w:r w:rsidR="00876F94">
        <w:rPr>
          <w:rFonts w:ascii="Times New Roman" w:hAnsi="Times New Roman" w:cs="Times New Roman"/>
          <w:b/>
          <w:bCs/>
          <w:sz w:val="28"/>
          <w:szCs w:val="28"/>
        </w:rPr>
        <w:t>53</w:t>
      </w:r>
      <w:r w:rsidR="00053C76">
        <w:rPr>
          <w:rFonts w:ascii="Times New Roman" w:hAnsi="Times New Roman" w:cs="Times New Roman"/>
          <w:b/>
          <w:bCs/>
          <w:sz w:val="28"/>
          <w:szCs w:val="28"/>
        </w:rPr>
        <w:t>-0003M</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D96962"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w:t>
      </w:r>
      <w:r w:rsidR="00DF0827">
        <w:rPr>
          <w:rFonts w:ascii="Times New Roman" w:hAnsi="Times New Roman" w:cs="Times New Roman"/>
          <w:sz w:val="28"/>
          <w:szCs w:val="28"/>
        </w:rPr>
        <w:t xml:space="preserve"> Executive </w:t>
      </w:r>
      <w:r w:rsidR="0090713B" w:rsidRPr="00210353">
        <w:rPr>
          <w:rFonts w:ascii="Times New Roman" w:hAnsi="Times New Roman" w:cs="Times New Roman"/>
          <w:sz w:val="28"/>
          <w:szCs w:val="28"/>
        </w:rPr>
        <w:t>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801FCC">
        <w:rPr>
          <w:rFonts w:ascii="Times New Roman" w:hAnsi="Times New Roman" w:cs="Times New Roman"/>
          <w:sz w:val="28"/>
          <w:szCs w:val="28"/>
        </w:rPr>
        <w:t xml:space="preserve"> </w:t>
      </w:r>
      <w:r w:rsidR="00436643">
        <w:rPr>
          <w:rFonts w:ascii="Times New Roman" w:hAnsi="Times New Roman" w:cs="Times New Roman"/>
          <w:sz w:val="28"/>
          <w:szCs w:val="28"/>
        </w:rPr>
        <w:t>Maur</w:t>
      </w:r>
      <w:r w:rsidR="00AF5DD4">
        <w:rPr>
          <w:rFonts w:ascii="Times New Roman" w:hAnsi="Times New Roman" w:cs="Times New Roman"/>
          <w:sz w:val="28"/>
          <w:szCs w:val="28"/>
        </w:rPr>
        <w:t>-151509</w:t>
      </w:r>
      <w:r w:rsidR="005E012B">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90713B" w:rsidRPr="00210353" w:rsidRDefault="00A2233B" w:rsidP="0090713B">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t xml:space="preserve">:  </w:t>
      </w:r>
      <w:r w:rsidR="00E23A19">
        <w:rPr>
          <w:rFonts w:ascii="Times New Roman" w:hAnsi="Times New Roman" w:cs="Times New Roman"/>
          <w:sz w:val="28"/>
          <w:szCs w:val="28"/>
        </w:rPr>
        <w:t>1.</w:t>
      </w:r>
      <w:r w:rsidR="00D44E33">
        <w:rPr>
          <w:rFonts w:ascii="Times New Roman" w:hAnsi="Times New Roman" w:cs="Times New Roman"/>
          <w:sz w:val="28"/>
          <w:szCs w:val="28"/>
        </w:rPr>
        <w:t xml:space="preserve"> </w:t>
      </w:r>
      <w:r w:rsidR="0090713B" w:rsidRPr="00210353">
        <w:rPr>
          <w:rFonts w:ascii="Times New Roman" w:hAnsi="Times New Roman" w:cs="Times New Roman"/>
          <w:sz w:val="28"/>
          <w:szCs w:val="28"/>
        </w:rPr>
        <w:t xml:space="preserve">Sh. </w:t>
      </w:r>
      <w:r w:rsidR="00436643">
        <w:rPr>
          <w:rFonts w:ascii="Times New Roman" w:hAnsi="Times New Roman" w:cs="Times New Roman"/>
          <w:sz w:val="28"/>
          <w:szCs w:val="28"/>
        </w:rPr>
        <w:t>S.R.</w:t>
      </w:r>
      <w:r w:rsidR="00F23A13">
        <w:rPr>
          <w:rFonts w:ascii="Times New Roman" w:hAnsi="Times New Roman" w:cs="Times New Roman"/>
          <w:sz w:val="28"/>
          <w:szCs w:val="28"/>
        </w:rPr>
        <w:t xml:space="preserve"> </w:t>
      </w:r>
      <w:r w:rsidR="00436643">
        <w:rPr>
          <w:rFonts w:ascii="Times New Roman" w:hAnsi="Times New Roman" w:cs="Times New Roman"/>
          <w:sz w:val="28"/>
          <w:szCs w:val="28"/>
        </w:rPr>
        <w:t>Jindal</w:t>
      </w:r>
      <w:r w:rsidR="00E23A19">
        <w:rPr>
          <w:rFonts w:ascii="Times New Roman" w:hAnsi="Times New Roman" w:cs="Times New Roman"/>
          <w:sz w:val="28"/>
          <w:szCs w:val="28"/>
        </w:rPr>
        <w:t>,</w:t>
      </w:r>
    </w:p>
    <w:p w:rsidR="0090713B" w:rsidRDefault="00A223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D44E33">
        <w:rPr>
          <w:rFonts w:ascii="Times New Roman" w:hAnsi="Times New Roman" w:cs="Times New Roman"/>
          <w:sz w:val="28"/>
          <w:szCs w:val="28"/>
        </w:rPr>
        <w:t xml:space="preserve">       </w:t>
      </w:r>
      <w:r w:rsidR="0090713B" w:rsidRPr="00210353">
        <w:rPr>
          <w:rFonts w:ascii="Times New Roman" w:hAnsi="Times New Roman" w:cs="Times New Roman"/>
          <w:sz w:val="28"/>
          <w:szCs w:val="28"/>
        </w:rPr>
        <w:t>Appellant’s Representative (AR).</w:t>
      </w:r>
    </w:p>
    <w:p w:rsidR="00E23A19" w:rsidRDefault="00E23A19" w:rsidP="0090713B">
      <w:pPr>
        <w:pStyle w:val="NoSpacing"/>
        <w:ind w:right="-2"/>
        <w:rPr>
          <w:rFonts w:ascii="Times New Roman" w:hAnsi="Times New Roman" w:cs="Times New Roman"/>
          <w:sz w:val="28"/>
          <w:szCs w:val="28"/>
        </w:rPr>
      </w:pPr>
    </w:p>
    <w:p w:rsidR="00E23A19" w:rsidRDefault="00D44E33" w:rsidP="0090713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E23A19">
        <w:rPr>
          <w:rFonts w:ascii="Times New Roman" w:hAnsi="Times New Roman" w:cs="Times New Roman"/>
          <w:sz w:val="28"/>
          <w:szCs w:val="28"/>
        </w:rPr>
        <w:t>Sh. Naveen Kumar,</w:t>
      </w:r>
    </w:p>
    <w:p w:rsidR="00E23A19" w:rsidRPr="00210353" w:rsidRDefault="00D44E33" w:rsidP="0090713B">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E23A19" w:rsidRPr="00210353">
        <w:rPr>
          <w:rFonts w:ascii="Times New Roman" w:hAnsi="Times New Roman" w:cs="Times New Roman"/>
          <w:sz w:val="28"/>
          <w:szCs w:val="28"/>
        </w:rPr>
        <w:t>Appellant’s Representative (AR).</w:t>
      </w:r>
    </w:p>
    <w:p w:rsidR="0090713B" w:rsidRPr="00210353" w:rsidRDefault="009071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p>
    <w:p w:rsidR="0090713B" w:rsidRPr="00210353" w:rsidRDefault="00A2233B" w:rsidP="0090713B">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sidR="00397D8F">
        <w:rPr>
          <w:rFonts w:ascii="Times New Roman" w:hAnsi="Times New Roman" w:cs="Times New Roman"/>
          <w:sz w:val="28"/>
          <w:szCs w:val="28"/>
        </w:rPr>
        <w:t xml:space="preserve">1. </w:t>
      </w:r>
      <w:r w:rsidR="0090713B" w:rsidRPr="00210353">
        <w:rPr>
          <w:rFonts w:ascii="Times New Roman" w:hAnsi="Times New Roman" w:cs="Times New Roman"/>
          <w:sz w:val="28"/>
          <w:szCs w:val="28"/>
        </w:rPr>
        <w:t>Er.</w:t>
      </w:r>
      <w:r w:rsidR="00232C07">
        <w:rPr>
          <w:rFonts w:ascii="Times New Roman" w:hAnsi="Times New Roman" w:cs="Times New Roman"/>
          <w:sz w:val="28"/>
          <w:szCs w:val="28"/>
        </w:rPr>
        <w:t xml:space="preserve"> Kamaljit Singh</w:t>
      </w:r>
      <w:r w:rsidR="00E23A19">
        <w:rPr>
          <w:rFonts w:ascii="Times New Roman" w:hAnsi="Times New Roman" w:cs="Times New Roman"/>
          <w:sz w:val="28"/>
          <w:szCs w:val="28"/>
        </w:rPr>
        <w:t>,</w:t>
      </w:r>
    </w:p>
    <w:p w:rsidR="00A2233B" w:rsidRPr="00210353" w:rsidRDefault="00D44E33" w:rsidP="00A2233B">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BD666F">
        <w:rPr>
          <w:rFonts w:ascii="Times New Roman" w:hAnsi="Times New Roman" w:cs="Times New Roman"/>
          <w:sz w:val="28"/>
          <w:szCs w:val="28"/>
        </w:rPr>
        <w:t>Senior</w:t>
      </w:r>
      <w:r w:rsidR="00DF0827">
        <w:rPr>
          <w:rFonts w:ascii="Times New Roman" w:hAnsi="Times New Roman" w:cs="Times New Roman"/>
          <w:sz w:val="28"/>
          <w:szCs w:val="28"/>
        </w:rPr>
        <w:t xml:space="preserve"> Executive </w:t>
      </w:r>
      <w:r w:rsidR="00EF623C">
        <w:rPr>
          <w:rFonts w:ascii="Times New Roman" w:hAnsi="Times New Roman" w:cs="Times New Roman"/>
          <w:sz w:val="28"/>
          <w:szCs w:val="28"/>
        </w:rPr>
        <w:t>E</w:t>
      </w:r>
      <w:r w:rsidR="00A2233B" w:rsidRPr="00210353">
        <w:rPr>
          <w:rFonts w:ascii="Times New Roman" w:hAnsi="Times New Roman" w:cs="Times New Roman"/>
          <w:sz w:val="28"/>
          <w:szCs w:val="28"/>
        </w:rPr>
        <w:t>ngineer,</w:t>
      </w:r>
    </w:p>
    <w:p w:rsidR="00A2233B" w:rsidRPr="00210353" w:rsidRDefault="00D44E33" w:rsidP="00A2233B">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DS Division,</w:t>
      </w:r>
    </w:p>
    <w:p w:rsidR="0090713B" w:rsidRDefault="00D44E33" w:rsidP="00A2233B">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 xml:space="preserve">PSPCL, </w:t>
      </w:r>
      <w:r w:rsidR="00436643">
        <w:rPr>
          <w:rFonts w:ascii="Times New Roman" w:hAnsi="Times New Roman" w:cs="Times New Roman"/>
          <w:sz w:val="28"/>
          <w:szCs w:val="28"/>
        </w:rPr>
        <w:t>Maur</w:t>
      </w:r>
      <w:r w:rsidR="00397D8F">
        <w:rPr>
          <w:rFonts w:ascii="Times New Roman" w:hAnsi="Times New Roman" w:cs="Times New Roman"/>
          <w:sz w:val="28"/>
          <w:szCs w:val="28"/>
        </w:rPr>
        <w:t>.</w:t>
      </w:r>
    </w:p>
    <w:p w:rsidR="00397D8F" w:rsidRDefault="00BB6F9A" w:rsidP="00397D8F">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t xml:space="preserve">   2. Sh. Kirandeep Singh</w:t>
      </w:r>
      <w:r w:rsidR="00E23A19">
        <w:rPr>
          <w:rFonts w:ascii="Times New Roman" w:hAnsi="Times New Roman" w:cs="Times New Roman"/>
          <w:sz w:val="28"/>
          <w:szCs w:val="28"/>
        </w:rPr>
        <w:t>,</w:t>
      </w:r>
    </w:p>
    <w:p w:rsidR="00397D8F" w:rsidRPr="00210353" w:rsidRDefault="00397D8F" w:rsidP="00A2233B">
      <w:pPr>
        <w:pStyle w:val="NoSpacing"/>
        <w:ind w:right="-2" w:firstLine="720"/>
        <w:rPr>
          <w:rFonts w:ascii="Times New Roman" w:hAnsi="Times New Roman" w:cs="Times New Roman"/>
          <w:sz w:val="28"/>
          <w:szCs w:val="28"/>
        </w:rPr>
      </w:pPr>
      <w:r>
        <w:rPr>
          <w:rFonts w:ascii="Times New Roman" w:hAnsi="Times New Roman" w:cs="Times New Roman"/>
          <w:sz w:val="28"/>
          <w:szCs w:val="28"/>
        </w:rPr>
        <w:tab/>
        <w:t xml:space="preserve">       Revenue Accountant (RA)</w:t>
      </w:r>
      <w:r w:rsidR="004C0E0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rsidR="00897971" w:rsidRPr="00210353" w:rsidRDefault="00897971" w:rsidP="00095785">
      <w:pPr>
        <w:pStyle w:val="NoSpacing"/>
        <w:tabs>
          <w:tab w:val="left" w:pos="7631"/>
        </w:tabs>
        <w:spacing w:line="480" w:lineRule="auto"/>
        <w:ind w:right="-24"/>
        <w:jc w:val="both"/>
        <w:rPr>
          <w:rFonts w:ascii="Times New Roman" w:hAnsi="Times New Roman" w:cs="Times New Roman"/>
          <w:sz w:val="28"/>
          <w:szCs w:val="28"/>
        </w:rPr>
      </w:pPr>
    </w:p>
    <w:p w:rsidR="0090713B" w:rsidRPr="00210353" w:rsidRDefault="0090713B" w:rsidP="003348AB">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Before me for consideration is an Appeal preferred by the Appellant against the order dated </w:t>
      </w:r>
      <w:r w:rsidR="00436643">
        <w:rPr>
          <w:rFonts w:ascii="Times New Roman" w:hAnsi="Times New Roman" w:cs="Times New Roman"/>
          <w:sz w:val="28"/>
          <w:szCs w:val="28"/>
        </w:rPr>
        <w:t>2</w:t>
      </w:r>
      <w:r w:rsidR="00897971" w:rsidRPr="00210353">
        <w:rPr>
          <w:rFonts w:ascii="Times New Roman" w:hAnsi="Times New Roman" w:cs="Times New Roman"/>
          <w:sz w:val="28"/>
          <w:szCs w:val="28"/>
        </w:rPr>
        <w:t>0</w:t>
      </w:r>
      <w:r w:rsidRPr="00210353">
        <w:rPr>
          <w:rFonts w:ascii="Times New Roman" w:hAnsi="Times New Roman" w:cs="Times New Roman"/>
          <w:sz w:val="28"/>
          <w:szCs w:val="28"/>
        </w:rPr>
        <w:t>.0</w:t>
      </w:r>
      <w:r w:rsidR="00436643">
        <w:rPr>
          <w:rFonts w:ascii="Times New Roman" w:hAnsi="Times New Roman" w:cs="Times New Roman"/>
          <w:sz w:val="28"/>
          <w:szCs w:val="28"/>
        </w:rPr>
        <w:t>8</w:t>
      </w:r>
      <w:r w:rsidRPr="00210353">
        <w:rPr>
          <w:rFonts w:ascii="Times New Roman" w:hAnsi="Times New Roman" w:cs="Times New Roman"/>
          <w:sz w:val="28"/>
          <w:szCs w:val="28"/>
        </w:rPr>
        <w:t>.2020 of the Consumer Grievances R</w:t>
      </w:r>
      <w:r w:rsidR="007A67E5">
        <w:rPr>
          <w:rFonts w:ascii="Times New Roman" w:hAnsi="Times New Roman" w:cs="Times New Roman"/>
          <w:sz w:val="28"/>
          <w:szCs w:val="28"/>
        </w:rPr>
        <w:t>edressal Forum (Forum), Patiala</w:t>
      </w:r>
      <w:r w:rsidRPr="00210353">
        <w:rPr>
          <w:rFonts w:ascii="Times New Roman" w:hAnsi="Times New Roman" w:cs="Times New Roman"/>
          <w:sz w:val="28"/>
          <w:szCs w:val="28"/>
        </w:rPr>
        <w:t xml:space="preserve"> in Case No. C</w:t>
      </w:r>
      <w:r w:rsidR="00436643">
        <w:rPr>
          <w:rFonts w:ascii="Times New Roman" w:hAnsi="Times New Roman" w:cs="Times New Roman"/>
          <w:sz w:val="28"/>
          <w:szCs w:val="28"/>
        </w:rPr>
        <w:t>GP</w:t>
      </w:r>
      <w:r w:rsidRPr="00210353">
        <w:rPr>
          <w:rFonts w:ascii="Times New Roman" w:hAnsi="Times New Roman" w:cs="Times New Roman"/>
          <w:sz w:val="28"/>
          <w:szCs w:val="28"/>
        </w:rPr>
        <w:t>-</w:t>
      </w:r>
      <w:r w:rsidR="00EF623C">
        <w:rPr>
          <w:rFonts w:ascii="Times New Roman" w:hAnsi="Times New Roman" w:cs="Times New Roman"/>
          <w:sz w:val="28"/>
          <w:szCs w:val="28"/>
        </w:rPr>
        <w:t>1</w:t>
      </w:r>
      <w:r w:rsidR="00436643">
        <w:rPr>
          <w:rFonts w:ascii="Times New Roman" w:hAnsi="Times New Roman" w:cs="Times New Roman"/>
          <w:sz w:val="28"/>
          <w:szCs w:val="28"/>
        </w:rPr>
        <w:t>69</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9F54AA" w:rsidP="009F54AA">
      <w:pPr>
        <w:pStyle w:val="NoSpacing"/>
        <w:spacing w:line="480" w:lineRule="auto"/>
        <w:ind w:left="709" w:right="-24"/>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897971" w:rsidRPr="00210353">
        <w:rPr>
          <w:rFonts w:ascii="Times New Roman" w:hAnsi="Times New Roman" w:cs="Times New Roman"/>
          <w:i/>
          <w:iCs/>
          <w:sz w:val="28"/>
          <w:szCs w:val="28"/>
        </w:rPr>
        <w:t>“</w:t>
      </w:r>
      <w:r w:rsidR="00192F82">
        <w:rPr>
          <w:rFonts w:ascii="Times New Roman" w:hAnsi="Times New Roman" w:cs="Times New Roman"/>
          <w:i/>
          <w:iCs/>
          <w:sz w:val="28"/>
          <w:szCs w:val="28"/>
        </w:rPr>
        <w:t>The account of the p</w:t>
      </w:r>
      <w:r w:rsidR="00EF623C">
        <w:rPr>
          <w:rFonts w:ascii="Times New Roman" w:hAnsi="Times New Roman" w:cs="Times New Roman"/>
          <w:i/>
          <w:iCs/>
          <w:sz w:val="28"/>
          <w:szCs w:val="28"/>
        </w:rPr>
        <w:t>etitioner be overhauled</w:t>
      </w:r>
      <w:r w:rsidR="00436643">
        <w:rPr>
          <w:rFonts w:ascii="Times New Roman" w:hAnsi="Times New Roman" w:cs="Times New Roman"/>
          <w:i/>
          <w:iCs/>
          <w:sz w:val="28"/>
          <w:szCs w:val="28"/>
        </w:rPr>
        <w:t xml:space="preserve"> for a period of six months from the date of occurrence of fault in</w:t>
      </w:r>
      <w:r w:rsidR="005A0ECA">
        <w:rPr>
          <w:rFonts w:ascii="Times New Roman" w:hAnsi="Times New Roman" w:cs="Times New Roman"/>
          <w:i/>
          <w:iCs/>
          <w:sz w:val="28"/>
          <w:szCs w:val="28"/>
        </w:rPr>
        <w:t xml:space="preserve"> the metering equipment i.e</w:t>
      </w:r>
      <w:r w:rsidR="004C0E0B">
        <w:rPr>
          <w:rFonts w:ascii="Times New Roman" w:hAnsi="Times New Roman" w:cs="Times New Roman"/>
          <w:i/>
          <w:iCs/>
          <w:sz w:val="28"/>
          <w:szCs w:val="28"/>
        </w:rPr>
        <w:t>.</w:t>
      </w:r>
      <w:r w:rsidR="005A0ECA">
        <w:rPr>
          <w:rFonts w:ascii="Times New Roman" w:hAnsi="Times New Roman" w:cs="Times New Roman"/>
          <w:i/>
          <w:iCs/>
          <w:sz w:val="28"/>
          <w:szCs w:val="28"/>
        </w:rPr>
        <w:t xml:space="preserve"> 21.</w:t>
      </w:r>
      <w:r w:rsidR="004C0E0B">
        <w:rPr>
          <w:rFonts w:ascii="Times New Roman" w:hAnsi="Times New Roman" w:cs="Times New Roman"/>
          <w:i/>
          <w:iCs/>
          <w:sz w:val="28"/>
          <w:szCs w:val="28"/>
        </w:rPr>
        <w:t>0</w:t>
      </w:r>
      <w:r w:rsidR="00436643">
        <w:rPr>
          <w:rFonts w:ascii="Times New Roman" w:hAnsi="Times New Roman" w:cs="Times New Roman"/>
          <w:i/>
          <w:iCs/>
          <w:sz w:val="28"/>
          <w:szCs w:val="28"/>
        </w:rPr>
        <w:t>1.2016 with slowness of metering equipment as 66.66%. The notice issued to the petitioner vide memo No. 1008 dated 22.06.2020 be revised and the account of t</w:t>
      </w:r>
      <w:r w:rsidR="00814791">
        <w:rPr>
          <w:rFonts w:ascii="Times New Roman" w:hAnsi="Times New Roman" w:cs="Times New Roman"/>
          <w:i/>
          <w:iCs/>
          <w:sz w:val="28"/>
          <w:szCs w:val="28"/>
        </w:rPr>
        <w:t>he p</w:t>
      </w:r>
      <w:r w:rsidR="00436643">
        <w:rPr>
          <w:rFonts w:ascii="Times New Roman" w:hAnsi="Times New Roman" w:cs="Times New Roman"/>
          <w:i/>
          <w:iCs/>
          <w:sz w:val="28"/>
          <w:szCs w:val="28"/>
        </w:rPr>
        <w:t xml:space="preserve">etitioner be </w:t>
      </w:r>
      <w:r w:rsidR="00CE3A75">
        <w:rPr>
          <w:rFonts w:ascii="Times New Roman" w:hAnsi="Times New Roman" w:cs="Times New Roman"/>
          <w:i/>
          <w:iCs/>
          <w:sz w:val="28"/>
          <w:szCs w:val="28"/>
        </w:rPr>
        <w:t>overhauled accordingly. If the p</w:t>
      </w:r>
      <w:r w:rsidR="00436643">
        <w:rPr>
          <w:rFonts w:ascii="Times New Roman" w:hAnsi="Times New Roman" w:cs="Times New Roman"/>
          <w:i/>
          <w:iCs/>
          <w:sz w:val="28"/>
          <w:szCs w:val="28"/>
        </w:rPr>
        <w:t>etitioner agrees with the decision of the Forum, the amount charged be recovered in 6 equal monthly instal</w:t>
      </w:r>
      <w:r w:rsidR="00CE3A75">
        <w:rPr>
          <w:rFonts w:ascii="Times New Roman" w:hAnsi="Times New Roman" w:cs="Times New Roman"/>
          <w:i/>
          <w:iCs/>
          <w:sz w:val="28"/>
          <w:szCs w:val="28"/>
        </w:rPr>
        <w:t>l</w:t>
      </w:r>
      <w:r w:rsidR="00436643">
        <w:rPr>
          <w:rFonts w:ascii="Times New Roman" w:hAnsi="Times New Roman" w:cs="Times New Roman"/>
          <w:i/>
          <w:iCs/>
          <w:sz w:val="28"/>
          <w:szCs w:val="28"/>
        </w:rPr>
        <w:t>ments</w:t>
      </w:r>
      <w:r w:rsidR="00F30AF6">
        <w:rPr>
          <w:rFonts w:ascii="Times New Roman" w:hAnsi="Times New Roman" w:cs="Times New Roman"/>
          <w:i/>
          <w:iCs/>
          <w:sz w:val="28"/>
          <w:szCs w:val="28"/>
        </w:rPr>
        <w:t xml:space="preserve"> without charging any interest/</w:t>
      </w:r>
      <w:r w:rsidR="00436643">
        <w:rPr>
          <w:rFonts w:ascii="Times New Roman" w:hAnsi="Times New Roman" w:cs="Times New Roman"/>
          <w:i/>
          <w:iCs/>
          <w:sz w:val="28"/>
          <w:szCs w:val="28"/>
        </w:rPr>
        <w:t xml:space="preserve">surcharge by </w:t>
      </w:r>
      <w:r w:rsidR="00F653E5">
        <w:rPr>
          <w:rFonts w:ascii="Times New Roman" w:hAnsi="Times New Roman" w:cs="Times New Roman"/>
          <w:i/>
          <w:iCs/>
          <w:sz w:val="28"/>
          <w:szCs w:val="28"/>
        </w:rPr>
        <w:t>taking an undertaking from the p</w:t>
      </w:r>
      <w:r w:rsidR="00436643">
        <w:rPr>
          <w:rFonts w:ascii="Times New Roman" w:hAnsi="Times New Roman" w:cs="Times New Roman"/>
          <w:i/>
          <w:iCs/>
          <w:sz w:val="28"/>
          <w:szCs w:val="28"/>
        </w:rPr>
        <w:t>etitioner. However,</w:t>
      </w:r>
      <w:r w:rsidR="00FF77EF">
        <w:rPr>
          <w:rFonts w:ascii="Times New Roman" w:hAnsi="Times New Roman" w:cs="Times New Roman"/>
          <w:i/>
          <w:iCs/>
          <w:sz w:val="28"/>
          <w:szCs w:val="28"/>
        </w:rPr>
        <w:t xml:space="preserve"> if the p</w:t>
      </w:r>
      <w:r w:rsidR="00436643">
        <w:rPr>
          <w:rFonts w:ascii="Times New Roman" w:hAnsi="Times New Roman" w:cs="Times New Roman"/>
          <w:i/>
          <w:iCs/>
          <w:sz w:val="28"/>
          <w:szCs w:val="28"/>
        </w:rPr>
        <w:t>etitioner defaults in making timely payments of the instal</w:t>
      </w:r>
      <w:r w:rsidR="00FF77EF">
        <w:rPr>
          <w:rFonts w:ascii="Times New Roman" w:hAnsi="Times New Roman" w:cs="Times New Roman"/>
          <w:i/>
          <w:iCs/>
          <w:sz w:val="28"/>
          <w:szCs w:val="28"/>
        </w:rPr>
        <w:t>l</w:t>
      </w:r>
      <w:r w:rsidR="00436643">
        <w:rPr>
          <w:rFonts w:ascii="Times New Roman" w:hAnsi="Times New Roman" w:cs="Times New Roman"/>
          <w:i/>
          <w:iCs/>
          <w:sz w:val="28"/>
          <w:szCs w:val="28"/>
        </w:rPr>
        <w:t>ments then the amount shall be recovered along</w:t>
      </w:r>
      <w:r w:rsidR="00745B1B">
        <w:rPr>
          <w:rFonts w:ascii="Times New Roman" w:hAnsi="Times New Roman" w:cs="Times New Roman"/>
          <w:i/>
          <w:iCs/>
          <w:sz w:val="28"/>
          <w:szCs w:val="28"/>
        </w:rPr>
        <w:t>with interest/</w:t>
      </w:r>
      <w:r w:rsidR="00436643">
        <w:rPr>
          <w:rFonts w:ascii="Times New Roman" w:hAnsi="Times New Roman" w:cs="Times New Roman"/>
          <w:i/>
          <w:iCs/>
          <w:sz w:val="28"/>
          <w:szCs w:val="28"/>
        </w:rPr>
        <w:t>surcharge as per the General Conditions of Tariff</w:t>
      </w:r>
      <w:r w:rsidR="00745B1B">
        <w:rPr>
          <w:rFonts w:ascii="Times New Roman" w:hAnsi="Times New Roman" w:cs="Times New Roman"/>
          <w:i/>
          <w:iCs/>
          <w:sz w:val="28"/>
          <w:szCs w:val="28"/>
        </w:rPr>
        <w:t>.</w:t>
      </w:r>
      <w:r w:rsidR="00EF623C">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1C51AE">
        <w:rPr>
          <w:rFonts w:ascii="Times New Roman" w:hAnsi="Times New Roman" w:cs="Times New Roman"/>
          <w:bCs/>
          <w:sz w:val="28"/>
          <w:szCs w:val="28"/>
        </w:rPr>
        <w:t>2</w:t>
      </w:r>
      <w:r w:rsidR="003865E3" w:rsidRPr="00210353">
        <w:rPr>
          <w:rFonts w:ascii="Times New Roman" w:hAnsi="Times New Roman" w:cs="Times New Roman"/>
          <w:bCs/>
          <w:sz w:val="28"/>
          <w:szCs w:val="28"/>
        </w:rPr>
        <w:t>1</w:t>
      </w:r>
      <w:r w:rsidRPr="00210353">
        <w:rPr>
          <w:rFonts w:ascii="Times New Roman" w:hAnsi="Times New Roman" w:cs="Times New Roman"/>
          <w:bCs/>
          <w:sz w:val="28"/>
          <w:szCs w:val="28"/>
        </w:rPr>
        <w:t>.0</w:t>
      </w:r>
      <w:r w:rsidR="00EF623C">
        <w:rPr>
          <w:rFonts w:ascii="Times New Roman" w:hAnsi="Times New Roman" w:cs="Times New Roman"/>
          <w:bCs/>
          <w:sz w:val="28"/>
          <w:szCs w:val="28"/>
        </w:rPr>
        <w:t>9</w:t>
      </w:r>
      <w:r w:rsidRPr="00210353">
        <w:rPr>
          <w:rFonts w:ascii="Times New Roman" w:hAnsi="Times New Roman" w:cs="Times New Roman"/>
          <w:bCs/>
          <w:sz w:val="28"/>
          <w:szCs w:val="28"/>
        </w:rPr>
        <w:t>.2020 i.e</w:t>
      </w:r>
      <w:r w:rsidR="00CB113F">
        <w:rPr>
          <w:rFonts w:ascii="Times New Roman" w:hAnsi="Times New Roman" w:cs="Times New Roman"/>
          <w:bCs/>
          <w:sz w:val="28"/>
          <w:szCs w:val="28"/>
        </w:rPr>
        <w:t>.</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of the decision dated </w:t>
      </w:r>
      <w:r w:rsidR="001C51AE">
        <w:rPr>
          <w:rFonts w:ascii="Times New Roman" w:hAnsi="Times New Roman" w:cs="Times New Roman"/>
          <w:bCs/>
          <w:sz w:val="28"/>
          <w:szCs w:val="28"/>
        </w:rPr>
        <w:t>2</w:t>
      </w:r>
      <w:r w:rsidR="00EF623C">
        <w:rPr>
          <w:rFonts w:ascii="Times New Roman" w:hAnsi="Times New Roman" w:cs="Times New Roman"/>
          <w:bCs/>
          <w:sz w:val="28"/>
          <w:szCs w:val="28"/>
        </w:rPr>
        <w:t>0</w:t>
      </w:r>
      <w:r w:rsidRPr="00210353">
        <w:rPr>
          <w:rFonts w:ascii="Times New Roman" w:hAnsi="Times New Roman" w:cs="Times New Roman"/>
          <w:bCs/>
          <w:sz w:val="28"/>
          <w:szCs w:val="28"/>
        </w:rPr>
        <w:t>.0</w:t>
      </w:r>
      <w:r w:rsidR="001C51AE">
        <w:rPr>
          <w:rFonts w:ascii="Times New Roman" w:hAnsi="Times New Roman" w:cs="Times New Roman"/>
          <w:bCs/>
          <w:sz w:val="28"/>
          <w:szCs w:val="28"/>
        </w:rPr>
        <w:t>8</w:t>
      </w:r>
      <w:r w:rsidRPr="00210353">
        <w:rPr>
          <w:rFonts w:ascii="Times New Roman" w:hAnsi="Times New Roman" w:cs="Times New Roman"/>
          <w:bCs/>
          <w:sz w:val="28"/>
          <w:szCs w:val="28"/>
        </w:rPr>
        <w:t xml:space="preserve">.2020 of the CGRF, </w:t>
      </w:r>
      <w:r w:rsidR="001C51AE">
        <w:rPr>
          <w:rFonts w:ascii="Times New Roman" w:hAnsi="Times New Roman" w:cs="Times New Roman"/>
          <w:bCs/>
          <w:sz w:val="28"/>
          <w:szCs w:val="28"/>
        </w:rPr>
        <w:t>Patiala i</w:t>
      </w:r>
      <w:r w:rsidRPr="00210353">
        <w:rPr>
          <w:rFonts w:ascii="Times New Roman" w:hAnsi="Times New Roman" w:cs="Times New Roman"/>
          <w:bCs/>
          <w:sz w:val="28"/>
          <w:szCs w:val="28"/>
        </w:rPr>
        <w:t>n Case No. CG</w:t>
      </w:r>
      <w:r w:rsidR="001C51AE">
        <w:rPr>
          <w:rFonts w:ascii="Times New Roman" w:hAnsi="Times New Roman" w:cs="Times New Roman"/>
          <w:bCs/>
          <w:sz w:val="28"/>
          <w:szCs w:val="28"/>
        </w:rPr>
        <w:t>P</w:t>
      </w:r>
      <w:r w:rsidRPr="00210353">
        <w:rPr>
          <w:rFonts w:ascii="Times New Roman" w:hAnsi="Times New Roman" w:cs="Times New Roman"/>
          <w:bCs/>
          <w:sz w:val="28"/>
          <w:szCs w:val="28"/>
        </w:rPr>
        <w:t>-</w:t>
      </w:r>
      <w:r w:rsidR="00EF623C">
        <w:rPr>
          <w:rFonts w:ascii="Times New Roman" w:hAnsi="Times New Roman" w:cs="Times New Roman"/>
          <w:bCs/>
          <w:sz w:val="28"/>
          <w:szCs w:val="28"/>
        </w:rPr>
        <w:t>1</w:t>
      </w:r>
      <w:r w:rsidR="001C51AE">
        <w:rPr>
          <w:rFonts w:ascii="Times New Roman" w:hAnsi="Times New Roman" w:cs="Times New Roman"/>
          <w:bCs/>
          <w:sz w:val="28"/>
          <w:szCs w:val="28"/>
        </w:rPr>
        <w:t>69</w:t>
      </w:r>
      <w:r w:rsidR="00F579D6" w:rsidRPr="00210353">
        <w:rPr>
          <w:rFonts w:ascii="Times New Roman" w:hAnsi="Times New Roman" w:cs="Times New Roman"/>
          <w:bCs/>
          <w:sz w:val="28"/>
          <w:szCs w:val="28"/>
        </w:rPr>
        <w:t xml:space="preserve"> of 20</w:t>
      </w:r>
      <w:r w:rsidR="00EF623C">
        <w:rPr>
          <w:rFonts w:ascii="Times New Roman" w:hAnsi="Times New Roman" w:cs="Times New Roman"/>
          <w:bCs/>
          <w:sz w:val="28"/>
          <w:szCs w:val="28"/>
        </w:rPr>
        <w:t>20</w:t>
      </w:r>
      <w:r w:rsidR="00F579D6" w:rsidRPr="00210353">
        <w:rPr>
          <w:rFonts w:ascii="Times New Roman" w:hAnsi="Times New Roman" w:cs="Times New Roman"/>
          <w:bCs/>
          <w:sz w:val="28"/>
          <w:szCs w:val="28"/>
        </w:rPr>
        <w:t>.</w:t>
      </w:r>
      <w:r w:rsidR="007C09E4">
        <w:rPr>
          <w:rFonts w:ascii="Times New Roman" w:hAnsi="Times New Roman" w:cs="Times New Roman"/>
          <w:bCs/>
          <w:sz w:val="28"/>
          <w:szCs w:val="28"/>
        </w:rPr>
        <w:t xml:space="preserve"> </w:t>
      </w:r>
      <w:r w:rsidR="001C51AE">
        <w:rPr>
          <w:rFonts w:ascii="Times New Roman" w:hAnsi="Times New Roman" w:cs="Times New Roman"/>
          <w:sz w:val="28"/>
          <w:szCs w:val="28"/>
        </w:rPr>
        <w:t xml:space="preserve">Besides, the Appellant had deposited </w:t>
      </w:r>
      <w:r w:rsidR="001C51AE" w:rsidRPr="002C3D8A">
        <w:rPr>
          <w:rFonts w:ascii="Times New Roman" w:hAnsi="Times New Roman" w:cs="Times New Roman"/>
          <w:bCs/>
          <w:iCs/>
          <w:sz w:val="28"/>
          <w:szCs w:val="28"/>
        </w:rPr>
        <w:t>₹</w:t>
      </w:r>
      <w:r w:rsidR="001C51AE">
        <w:rPr>
          <w:rFonts w:ascii="Times New Roman" w:hAnsi="Times New Roman" w:cs="Times New Roman"/>
          <w:sz w:val="28"/>
          <w:szCs w:val="28"/>
        </w:rPr>
        <w:t xml:space="preserve"> 1,00,500/- </w:t>
      </w:r>
      <w:r w:rsidR="005E7DFE">
        <w:rPr>
          <w:rFonts w:ascii="Times New Roman" w:hAnsi="Times New Roman" w:cs="Times New Roman"/>
          <w:sz w:val="28"/>
          <w:szCs w:val="28"/>
        </w:rPr>
        <w:t>on 06</w:t>
      </w:r>
      <w:r w:rsidR="001C0A2B">
        <w:rPr>
          <w:rFonts w:ascii="Times New Roman" w:hAnsi="Times New Roman" w:cs="Times New Roman"/>
          <w:sz w:val="28"/>
          <w:szCs w:val="28"/>
        </w:rPr>
        <w:t>.</w:t>
      </w:r>
      <w:r w:rsidR="005E7DFE">
        <w:rPr>
          <w:rFonts w:ascii="Times New Roman" w:hAnsi="Times New Roman" w:cs="Times New Roman"/>
          <w:sz w:val="28"/>
          <w:szCs w:val="28"/>
        </w:rPr>
        <w:t xml:space="preserve">07.2020 </w:t>
      </w:r>
      <w:r w:rsidR="007C221D">
        <w:rPr>
          <w:rFonts w:ascii="Times New Roman" w:hAnsi="Times New Roman" w:cs="Times New Roman"/>
          <w:sz w:val="28"/>
          <w:szCs w:val="28"/>
        </w:rPr>
        <w:t xml:space="preserve">before </w:t>
      </w:r>
      <w:r w:rsidR="00901217">
        <w:rPr>
          <w:rFonts w:ascii="Times New Roman" w:hAnsi="Times New Roman" w:cs="Times New Roman"/>
          <w:sz w:val="28"/>
          <w:szCs w:val="28"/>
        </w:rPr>
        <w:lastRenderedPageBreak/>
        <w:t>filing Petition in the F</w:t>
      </w:r>
      <w:r w:rsidR="007C221D">
        <w:rPr>
          <w:rFonts w:ascii="Times New Roman" w:hAnsi="Times New Roman" w:cs="Times New Roman"/>
          <w:sz w:val="28"/>
          <w:szCs w:val="28"/>
        </w:rPr>
        <w:t>or</w:t>
      </w:r>
      <w:r w:rsidR="002A44C6">
        <w:rPr>
          <w:rFonts w:ascii="Times New Roman" w:hAnsi="Times New Roman" w:cs="Times New Roman"/>
          <w:sz w:val="28"/>
          <w:szCs w:val="28"/>
        </w:rPr>
        <w:t>u</w:t>
      </w:r>
      <w:r w:rsidR="007C221D">
        <w:rPr>
          <w:rFonts w:ascii="Times New Roman" w:hAnsi="Times New Roman" w:cs="Times New Roman"/>
          <w:sz w:val="28"/>
          <w:szCs w:val="28"/>
        </w:rPr>
        <w:t>m</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T</w:t>
      </w:r>
      <w:r w:rsidR="001C51AE">
        <w:rPr>
          <w:rFonts w:ascii="Times New Roman" w:hAnsi="Times New Roman" w:cs="Times New Roman"/>
          <w:sz w:val="28"/>
          <w:szCs w:val="28"/>
        </w:rPr>
        <w:t xml:space="preserve">he Appellant </w:t>
      </w:r>
      <w:r w:rsidR="008A3CEB">
        <w:rPr>
          <w:rFonts w:ascii="Times New Roman" w:hAnsi="Times New Roman" w:cs="Times New Roman"/>
          <w:sz w:val="28"/>
          <w:szCs w:val="28"/>
        </w:rPr>
        <w:t>also</w:t>
      </w:r>
      <w:r w:rsidR="00F77066">
        <w:rPr>
          <w:rFonts w:ascii="Times New Roman" w:hAnsi="Times New Roman" w:cs="Times New Roman"/>
          <w:sz w:val="28"/>
          <w:szCs w:val="28"/>
        </w:rPr>
        <w:t xml:space="preserve"> </w:t>
      </w:r>
      <w:r w:rsidR="001C51AE">
        <w:rPr>
          <w:rFonts w:ascii="Times New Roman" w:hAnsi="Times New Roman" w:cs="Times New Roman"/>
          <w:sz w:val="28"/>
          <w:szCs w:val="28"/>
        </w:rPr>
        <w:t>deposit</w:t>
      </w:r>
      <w:r w:rsidR="007C221D">
        <w:rPr>
          <w:rFonts w:ascii="Times New Roman" w:hAnsi="Times New Roman" w:cs="Times New Roman"/>
          <w:sz w:val="28"/>
          <w:szCs w:val="28"/>
        </w:rPr>
        <w:t>ed</w:t>
      </w:r>
      <w:r w:rsidR="00F77066">
        <w:rPr>
          <w:rFonts w:ascii="Times New Roman" w:hAnsi="Times New Roman" w:cs="Times New Roman"/>
          <w:sz w:val="28"/>
          <w:szCs w:val="28"/>
        </w:rPr>
        <w:t xml:space="preserve">         </w:t>
      </w:r>
      <w:r w:rsidR="007C221D" w:rsidRPr="002C3D8A">
        <w:rPr>
          <w:rFonts w:ascii="Times New Roman" w:hAnsi="Times New Roman" w:cs="Times New Roman"/>
          <w:bCs/>
          <w:iCs/>
          <w:sz w:val="28"/>
          <w:szCs w:val="28"/>
        </w:rPr>
        <w:t>₹</w:t>
      </w:r>
      <w:r w:rsidR="007C221D">
        <w:rPr>
          <w:rFonts w:ascii="Times New Roman" w:hAnsi="Times New Roman" w:cs="Times New Roman"/>
          <w:sz w:val="28"/>
          <w:szCs w:val="28"/>
        </w:rPr>
        <w:t xml:space="preserve"> 85,628/- on 14.09.2020</w:t>
      </w:r>
      <w:r w:rsidR="00E51588">
        <w:rPr>
          <w:rFonts w:ascii="Times New Roman" w:hAnsi="Times New Roman" w:cs="Times New Roman"/>
          <w:sz w:val="28"/>
          <w:szCs w:val="28"/>
        </w:rPr>
        <w:t>. Thus</w:t>
      </w:r>
      <w:r w:rsidR="007C221D">
        <w:rPr>
          <w:rFonts w:ascii="Times New Roman" w:hAnsi="Times New Roman" w:cs="Times New Roman"/>
          <w:sz w:val="28"/>
          <w:szCs w:val="28"/>
        </w:rPr>
        <w:t xml:space="preserve">, </w:t>
      </w:r>
      <w:r w:rsidR="001C51AE">
        <w:rPr>
          <w:rFonts w:ascii="Times New Roman" w:hAnsi="Times New Roman" w:cs="Times New Roman"/>
          <w:sz w:val="28"/>
          <w:szCs w:val="28"/>
        </w:rPr>
        <w:t xml:space="preserve">the Appellant deposited </w:t>
      </w:r>
      <w:r w:rsidR="008127A1">
        <w:rPr>
          <w:rFonts w:ascii="Times New Roman" w:hAnsi="Times New Roman" w:cs="Times New Roman"/>
          <w:sz w:val="28"/>
          <w:szCs w:val="28"/>
        </w:rPr>
        <w:t xml:space="preserve">total </w:t>
      </w:r>
      <w:r w:rsidR="007C221D">
        <w:rPr>
          <w:rFonts w:ascii="Times New Roman" w:hAnsi="Times New Roman" w:cs="Times New Roman"/>
          <w:sz w:val="28"/>
          <w:szCs w:val="28"/>
        </w:rPr>
        <w:t xml:space="preserve">amount of </w:t>
      </w:r>
      <w:r w:rsidR="001C51AE" w:rsidRPr="002C3D8A">
        <w:rPr>
          <w:rFonts w:ascii="Times New Roman" w:hAnsi="Times New Roman" w:cs="Times New Roman"/>
          <w:bCs/>
          <w:iCs/>
          <w:sz w:val="28"/>
          <w:szCs w:val="28"/>
        </w:rPr>
        <w:t>₹</w:t>
      </w:r>
      <w:r w:rsidR="001C51AE">
        <w:rPr>
          <w:rFonts w:ascii="Times New Roman" w:hAnsi="Times New Roman" w:cs="Times New Roman"/>
          <w:sz w:val="28"/>
          <w:szCs w:val="28"/>
        </w:rPr>
        <w:t xml:space="preserve"> 1</w:t>
      </w:r>
      <w:r w:rsidR="007C221D">
        <w:rPr>
          <w:rFonts w:ascii="Times New Roman" w:hAnsi="Times New Roman" w:cs="Times New Roman"/>
          <w:sz w:val="28"/>
          <w:szCs w:val="28"/>
        </w:rPr>
        <w:t>,86</w:t>
      </w:r>
      <w:r w:rsidR="001C51AE">
        <w:rPr>
          <w:rFonts w:ascii="Times New Roman" w:hAnsi="Times New Roman" w:cs="Times New Roman"/>
          <w:sz w:val="28"/>
          <w:szCs w:val="28"/>
        </w:rPr>
        <w:t>,</w:t>
      </w:r>
      <w:r w:rsidR="007C221D">
        <w:rPr>
          <w:rFonts w:ascii="Times New Roman" w:hAnsi="Times New Roman" w:cs="Times New Roman"/>
          <w:sz w:val="28"/>
          <w:szCs w:val="28"/>
        </w:rPr>
        <w:t>128</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 xml:space="preserve">on account of 40% of the disputed amount </w:t>
      </w:r>
      <w:r w:rsidR="008127A1">
        <w:rPr>
          <w:rFonts w:ascii="Times New Roman" w:hAnsi="Times New Roman" w:cs="Times New Roman"/>
          <w:sz w:val="28"/>
          <w:szCs w:val="28"/>
        </w:rPr>
        <w:t xml:space="preserve">of </w:t>
      </w:r>
      <w:r w:rsidR="008127A1" w:rsidRPr="002C3D8A">
        <w:rPr>
          <w:rFonts w:ascii="Times New Roman" w:hAnsi="Times New Roman" w:cs="Times New Roman"/>
          <w:bCs/>
          <w:iCs/>
          <w:sz w:val="28"/>
          <w:szCs w:val="28"/>
        </w:rPr>
        <w:t>₹</w:t>
      </w:r>
      <w:r w:rsidR="00522A51">
        <w:rPr>
          <w:rFonts w:ascii="Times New Roman" w:hAnsi="Times New Roman" w:cs="Times New Roman"/>
          <w:bCs/>
          <w:iCs/>
          <w:sz w:val="28"/>
          <w:szCs w:val="28"/>
        </w:rPr>
        <w:t xml:space="preserve"> 4,64,070/-</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w:t>
      </w:r>
      <w:r w:rsidR="00720699">
        <w:rPr>
          <w:rFonts w:ascii="Times New Roman" w:hAnsi="Times New Roman" w:cs="Times New Roman"/>
          <w:sz w:val="28"/>
          <w:szCs w:val="28"/>
        </w:rPr>
        <w:t>f the same was sent to the Senior Executive</w:t>
      </w:r>
      <w:r w:rsidR="00292B75">
        <w:rPr>
          <w:rFonts w:ascii="Times New Roman" w:hAnsi="Times New Roman" w:cs="Times New Roman"/>
          <w:sz w:val="28"/>
          <w:szCs w:val="28"/>
        </w:rPr>
        <w:t xml:space="preserve"> Engineer</w:t>
      </w:r>
      <w:r w:rsidR="000B6B58">
        <w:rPr>
          <w:rFonts w:ascii="Times New Roman" w:hAnsi="Times New Roman" w:cs="Times New Roman"/>
          <w:sz w:val="28"/>
          <w:szCs w:val="28"/>
        </w:rPr>
        <w:t>/</w:t>
      </w:r>
      <w:r w:rsidR="001C51AE">
        <w:rPr>
          <w:rFonts w:ascii="Times New Roman" w:hAnsi="Times New Roman" w:cs="Times New Roman"/>
          <w:sz w:val="28"/>
          <w:szCs w:val="28"/>
        </w:rPr>
        <w:t xml:space="preserve">DS Division, PSPCL, </w:t>
      </w:r>
      <w:r w:rsidR="007C221D">
        <w:rPr>
          <w:rFonts w:ascii="Times New Roman" w:hAnsi="Times New Roman" w:cs="Times New Roman"/>
          <w:sz w:val="28"/>
          <w:szCs w:val="28"/>
        </w:rPr>
        <w:t>Maur</w:t>
      </w:r>
      <w:r w:rsidR="001C51AE">
        <w:rPr>
          <w:rFonts w:ascii="Times New Roman" w:hAnsi="Times New Roman" w:cs="Times New Roman"/>
          <w:sz w:val="28"/>
          <w:szCs w:val="28"/>
        </w:rPr>
        <w:t xml:space="preserve"> for sending written reply/parawise comments with a copy to the office of the CGRF, </w:t>
      </w:r>
      <w:r w:rsidR="007C221D">
        <w:rPr>
          <w:rFonts w:ascii="Times New Roman" w:hAnsi="Times New Roman" w:cs="Times New Roman"/>
          <w:sz w:val="28"/>
          <w:szCs w:val="28"/>
        </w:rPr>
        <w:t>Patiala</w:t>
      </w:r>
      <w:r w:rsidR="001C51AE">
        <w:rPr>
          <w:rFonts w:ascii="Times New Roman" w:hAnsi="Times New Roman" w:cs="Times New Roman"/>
          <w:sz w:val="28"/>
          <w:szCs w:val="28"/>
        </w:rPr>
        <w:t xml:space="preserve"> under intimation to the Appellant vide this office letter no</w:t>
      </w:r>
      <w:r w:rsidR="000B6B58">
        <w:rPr>
          <w:rFonts w:ascii="Times New Roman" w:hAnsi="Times New Roman" w:cs="Times New Roman"/>
          <w:sz w:val="28"/>
          <w:szCs w:val="28"/>
        </w:rPr>
        <w:t>s</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889</w:t>
      </w:r>
      <w:r w:rsidR="001C51AE">
        <w:rPr>
          <w:rFonts w:ascii="Times New Roman" w:hAnsi="Times New Roman" w:cs="Times New Roman"/>
          <w:sz w:val="28"/>
          <w:szCs w:val="28"/>
        </w:rPr>
        <w:t>-</w:t>
      </w:r>
      <w:r w:rsidR="002C6634">
        <w:rPr>
          <w:rFonts w:ascii="Times New Roman" w:hAnsi="Times New Roman" w:cs="Times New Roman"/>
          <w:sz w:val="28"/>
          <w:szCs w:val="28"/>
        </w:rPr>
        <w:t>91</w:t>
      </w:r>
      <w:r w:rsidR="001C51AE">
        <w:rPr>
          <w:rFonts w:ascii="Times New Roman" w:hAnsi="Times New Roman" w:cs="Times New Roman"/>
          <w:sz w:val="28"/>
          <w:szCs w:val="28"/>
        </w:rPr>
        <w:t>/OEP/A-</w:t>
      </w:r>
      <w:r w:rsidR="007C221D">
        <w:rPr>
          <w:rFonts w:ascii="Times New Roman" w:hAnsi="Times New Roman" w:cs="Times New Roman"/>
          <w:sz w:val="28"/>
          <w:szCs w:val="28"/>
        </w:rPr>
        <w:t>44</w:t>
      </w:r>
      <w:r w:rsidR="001C51AE">
        <w:rPr>
          <w:rFonts w:ascii="Times New Roman" w:hAnsi="Times New Roman" w:cs="Times New Roman"/>
          <w:sz w:val="28"/>
          <w:szCs w:val="28"/>
        </w:rPr>
        <w:t xml:space="preserve">/2020 dated </w:t>
      </w:r>
      <w:r w:rsidR="007C221D">
        <w:rPr>
          <w:rFonts w:ascii="Times New Roman" w:hAnsi="Times New Roman" w:cs="Times New Roman"/>
          <w:sz w:val="28"/>
          <w:szCs w:val="28"/>
        </w:rPr>
        <w:t>22</w:t>
      </w:r>
      <w:r w:rsidR="001C51AE">
        <w:rPr>
          <w:rFonts w:ascii="Times New Roman" w:hAnsi="Times New Roman" w:cs="Times New Roman"/>
          <w:sz w:val="28"/>
          <w:szCs w:val="28"/>
        </w:rPr>
        <w:t>.0</w:t>
      </w:r>
      <w:r w:rsidR="007C221D">
        <w:rPr>
          <w:rFonts w:ascii="Times New Roman" w:hAnsi="Times New Roman" w:cs="Times New Roman"/>
          <w:sz w:val="28"/>
          <w:szCs w:val="28"/>
        </w:rPr>
        <w:t>9</w:t>
      </w:r>
      <w:r w:rsidR="001C51AE">
        <w:rPr>
          <w:rFonts w:ascii="Times New Roman" w:hAnsi="Times New Roman" w:cs="Times New Roman"/>
          <w:sz w:val="28"/>
          <w:szCs w:val="28"/>
        </w:rPr>
        <w:t>.2020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90713B" w:rsidP="0090713B">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510393">
        <w:rPr>
          <w:rFonts w:ascii="Times New Roman" w:hAnsi="Times New Roman" w:cs="Times New Roman"/>
          <w:bCs/>
          <w:sz w:val="28"/>
          <w:szCs w:val="28"/>
        </w:rPr>
        <w:t>07</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at 1</w:t>
      </w:r>
      <w:r w:rsidR="00FC0A8D">
        <w:rPr>
          <w:rFonts w:ascii="Times New Roman" w:hAnsi="Times New Roman" w:cs="Times New Roman"/>
          <w:bCs/>
          <w:sz w:val="28"/>
          <w:szCs w:val="28"/>
        </w:rPr>
        <w:t>2</w:t>
      </w:r>
      <w:r w:rsidRPr="00210353">
        <w:rPr>
          <w:rFonts w:ascii="Times New Roman" w:hAnsi="Times New Roman" w:cs="Times New Roman"/>
          <w:bCs/>
          <w:sz w:val="28"/>
          <w:szCs w:val="28"/>
        </w:rPr>
        <w:t>.</w:t>
      </w:r>
      <w:r w:rsidR="00FC0A8D">
        <w:rPr>
          <w:rFonts w:ascii="Times New Roman" w:hAnsi="Times New Roman" w:cs="Times New Roman"/>
          <w:bCs/>
          <w:sz w:val="28"/>
          <w:szCs w:val="28"/>
        </w:rPr>
        <w:t>0</w:t>
      </w:r>
      <w:r w:rsidRPr="00210353">
        <w:rPr>
          <w:rFonts w:ascii="Times New Roman" w:hAnsi="Times New Roman" w:cs="Times New Roman"/>
          <w:bCs/>
          <w:sz w:val="28"/>
          <w:szCs w:val="28"/>
        </w:rPr>
        <w:t xml:space="preserve">0 </w:t>
      </w:r>
      <w:r w:rsidR="00FC0A8D">
        <w:rPr>
          <w:rFonts w:ascii="Times New Roman" w:hAnsi="Times New Roman" w:cs="Times New Roman"/>
          <w:bCs/>
          <w:sz w:val="28"/>
          <w:szCs w:val="28"/>
        </w:rPr>
        <w:t xml:space="preserve">Noon </w:t>
      </w:r>
      <w:r w:rsidRPr="00210353">
        <w:rPr>
          <w:rFonts w:ascii="Times New Roman" w:hAnsi="Times New Roman" w:cs="Times New Roman"/>
          <w:bCs/>
          <w:sz w:val="28"/>
          <w:szCs w:val="28"/>
        </w:rPr>
        <w:t>an</w:t>
      </w:r>
      <w:r w:rsidR="00510393">
        <w:rPr>
          <w:rFonts w:ascii="Times New Roman" w:hAnsi="Times New Roman" w:cs="Times New Roman"/>
          <w:bCs/>
          <w:sz w:val="28"/>
          <w:szCs w:val="28"/>
        </w:rPr>
        <w:t>d</w:t>
      </w:r>
      <w:r w:rsidRPr="00210353">
        <w:rPr>
          <w:rFonts w:ascii="Times New Roman" w:hAnsi="Times New Roman" w:cs="Times New Roman"/>
          <w:bCs/>
          <w:sz w:val="28"/>
          <w:szCs w:val="28"/>
        </w:rPr>
        <w:t xml:space="preserve"> intimation to this effect was sent to both the sides vide letter</w:t>
      </w:r>
      <w:r w:rsidR="003C34C4">
        <w:rPr>
          <w:rFonts w:ascii="Times New Roman" w:hAnsi="Times New Roman" w:cs="Times New Roman"/>
          <w:bCs/>
          <w:sz w:val="28"/>
          <w:szCs w:val="28"/>
        </w:rPr>
        <w:t xml:space="preserve"> n</w:t>
      </w:r>
      <w:r w:rsidRPr="00210353">
        <w:rPr>
          <w:rFonts w:ascii="Times New Roman" w:hAnsi="Times New Roman" w:cs="Times New Roman"/>
          <w:bCs/>
          <w:sz w:val="28"/>
          <w:szCs w:val="28"/>
        </w:rPr>
        <w:t>o</w:t>
      </w:r>
      <w:r w:rsidR="003C34C4">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146721">
        <w:rPr>
          <w:rFonts w:ascii="Times New Roman" w:hAnsi="Times New Roman" w:cs="Times New Roman"/>
          <w:bCs/>
          <w:sz w:val="28"/>
          <w:szCs w:val="28"/>
        </w:rPr>
        <w:t>915-16</w:t>
      </w:r>
      <w:r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Pr="00210353">
        <w:rPr>
          <w:rFonts w:ascii="Times New Roman" w:hAnsi="Times New Roman" w:cs="Times New Roman"/>
          <w:bCs/>
          <w:sz w:val="28"/>
          <w:szCs w:val="28"/>
        </w:rPr>
        <w:t>A-</w:t>
      </w:r>
      <w:r w:rsidR="00876F94">
        <w:rPr>
          <w:rFonts w:ascii="Times New Roman" w:hAnsi="Times New Roman" w:cs="Times New Roman"/>
          <w:bCs/>
          <w:sz w:val="28"/>
          <w:szCs w:val="28"/>
        </w:rPr>
        <w:t>44/2020</w:t>
      </w:r>
      <w:r w:rsidRPr="00210353">
        <w:rPr>
          <w:rFonts w:ascii="Times New Roman" w:hAnsi="Times New Roman" w:cs="Times New Roman"/>
          <w:bCs/>
          <w:sz w:val="28"/>
          <w:szCs w:val="28"/>
        </w:rPr>
        <w:t xml:space="preserve"> dated </w:t>
      </w:r>
      <w:r w:rsidR="0075252B">
        <w:rPr>
          <w:rFonts w:ascii="Times New Roman" w:hAnsi="Times New Roman" w:cs="Times New Roman"/>
          <w:bCs/>
          <w:sz w:val="28"/>
          <w:szCs w:val="28"/>
        </w:rPr>
        <w:t>30</w:t>
      </w:r>
      <w:r w:rsidRPr="00210353">
        <w:rPr>
          <w:rFonts w:ascii="Times New Roman" w:hAnsi="Times New Roman" w:cs="Times New Roman"/>
          <w:bCs/>
          <w:sz w:val="28"/>
          <w:szCs w:val="28"/>
        </w:rPr>
        <w:t>.</w:t>
      </w:r>
      <w:r w:rsidR="0075252B">
        <w:rPr>
          <w:rFonts w:ascii="Times New Roman" w:hAnsi="Times New Roman" w:cs="Times New Roman"/>
          <w:bCs/>
          <w:sz w:val="28"/>
          <w:szCs w:val="28"/>
        </w:rPr>
        <w:t>09</w:t>
      </w:r>
      <w:r w:rsidRPr="00210353">
        <w:rPr>
          <w:rFonts w:ascii="Times New Roman" w:hAnsi="Times New Roman" w:cs="Times New Roman"/>
          <w:bCs/>
          <w:sz w:val="28"/>
          <w:szCs w:val="28"/>
        </w:rPr>
        <w:t>.2020. As schedule</w:t>
      </w:r>
      <w:r w:rsidR="006576EB" w:rsidRPr="00210353">
        <w:rPr>
          <w:rFonts w:ascii="Times New Roman" w:hAnsi="Times New Roman" w:cs="Times New Roman"/>
          <w:bCs/>
          <w:sz w:val="28"/>
          <w:szCs w:val="28"/>
        </w:rPr>
        <w:t xml:space="preserve">d, the hearing was held on </w:t>
      </w:r>
      <w:r w:rsidR="009B6C9C">
        <w:rPr>
          <w:rFonts w:ascii="Times New Roman" w:hAnsi="Times New Roman" w:cs="Times New Roman"/>
          <w:bCs/>
          <w:sz w:val="28"/>
          <w:szCs w:val="28"/>
        </w:rPr>
        <w:t>07</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in this Court</w:t>
      </w:r>
      <w:r w:rsidR="00CF4CDF">
        <w:rPr>
          <w:rFonts w:ascii="Times New Roman" w:hAnsi="Times New Roman" w:cs="Times New Roman"/>
          <w:bCs/>
          <w:sz w:val="28"/>
          <w:szCs w:val="28"/>
        </w:rPr>
        <w:t xml:space="preserve"> </w:t>
      </w:r>
      <w:r w:rsidR="00522A51">
        <w:rPr>
          <w:rFonts w:ascii="Times New Roman" w:hAnsi="Times New Roman" w:cs="Times New Roman"/>
          <w:bCs/>
          <w:sz w:val="28"/>
          <w:szCs w:val="28"/>
        </w:rPr>
        <w:t>o</w:t>
      </w:r>
      <w:r w:rsidR="00432423">
        <w:rPr>
          <w:rFonts w:ascii="Times New Roman" w:hAnsi="Times New Roman" w:cs="Times New Roman"/>
          <w:bCs/>
          <w:sz w:val="28"/>
          <w:szCs w:val="28"/>
        </w:rPr>
        <w:t>n the</w:t>
      </w:r>
      <w:r w:rsidR="00522A51">
        <w:rPr>
          <w:rFonts w:ascii="Times New Roman" w:hAnsi="Times New Roman" w:cs="Times New Roman"/>
          <w:bCs/>
          <w:sz w:val="28"/>
          <w:szCs w:val="28"/>
        </w:rPr>
        <w:t xml:space="preserve"> said date and time. C</w:t>
      </w:r>
      <w:r w:rsidR="00432423">
        <w:rPr>
          <w:rFonts w:ascii="Times New Roman" w:hAnsi="Times New Roman" w:cs="Times New Roman"/>
          <w:bCs/>
          <w:sz w:val="28"/>
          <w:szCs w:val="28"/>
        </w:rPr>
        <w:t>opies of the minutes of the proceedings were sent to the Appellant and the Respo</w:t>
      </w:r>
      <w:r w:rsidR="00364D47">
        <w:rPr>
          <w:rFonts w:ascii="Times New Roman" w:hAnsi="Times New Roman" w:cs="Times New Roman"/>
          <w:bCs/>
          <w:sz w:val="28"/>
          <w:szCs w:val="28"/>
        </w:rPr>
        <w:t>ndent vide this office letter</w:t>
      </w:r>
      <w:r w:rsidR="00E1251A">
        <w:rPr>
          <w:rFonts w:ascii="Times New Roman" w:hAnsi="Times New Roman" w:cs="Times New Roman"/>
          <w:bCs/>
          <w:sz w:val="28"/>
          <w:szCs w:val="28"/>
        </w:rPr>
        <w:t xml:space="preserve"> n</w:t>
      </w:r>
      <w:r w:rsidR="00432423">
        <w:rPr>
          <w:rFonts w:ascii="Times New Roman" w:hAnsi="Times New Roman" w:cs="Times New Roman"/>
          <w:bCs/>
          <w:sz w:val="28"/>
          <w:szCs w:val="28"/>
        </w:rPr>
        <w:t>o</w:t>
      </w:r>
      <w:r w:rsidR="00E1251A">
        <w:rPr>
          <w:rFonts w:ascii="Times New Roman" w:hAnsi="Times New Roman" w:cs="Times New Roman"/>
          <w:bCs/>
          <w:sz w:val="28"/>
          <w:szCs w:val="28"/>
        </w:rPr>
        <w:t>s. 943-44</w:t>
      </w:r>
      <w:r w:rsidR="00432423">
        <w:rPr>
          <w:rFonts w:ascii="Times New Roman" w:hAnsi="Times New Roman" w:cs="Times New Roman"/>
          <w:bCs/>
          <w:sz w:val="28"/>
          <w:szCs w:val="28"/>
        </w:rPr>
        <w:t>/OEP/A-</w:t>
      </w:r>
      <w:r w:rsidR="00876F94">
        <w:rPr>
          <w:rFonts w:ascii="Times New Roman" w:hAnsi="Times New Roman" w:cs="Times New Roman"/>
          <w:bCs/>
          <w:sz w:val="28"/>
          <w:szCs w:val="28"/>
        </w:rPr>
        <w:t>44/2020</w:t>
      </w:r>
      <w:r w:rsidR="00E1251A">
        <w:rPr>
          <w:rFonts w:ascii="Times New Roman" w:hAnsi="Times New Roman" w:cs="Times New Roman"/>
          <w:bCs/>
          <w:sz w:val="28"/>
          <w:szCs w:val="28"/>
        </w:rPr>
        <w:t xml:space="preserve"> dated 07</w:t>
      </w:r>
      <w:r w:rsidR="00432423">
        <w:rPr>
          <w:rFonts w:ascii="Times New Roman" w:hAnsi="Times New Roman" w:cs="Times New Roman"/>
          <w:bCs/>
          <w:sz w:val="28"/>
          <w:szCs w:val="28"/>
        </w:rPr>
        <w:t>.</w:t>
      </w:r>
      <w:r w:rsidR="007C221D">
        <w:rPr>
          <w:rFonts w:ascii="Times New Roman" w:hAnsi="Times New Roman" w:cs="Times New Roman"/>
          <w:bCs/>
          <w:sz w:val="28"/>
          <w:szCs w:val="28"/>
        </w:rPr>
        <w:t>10</w:t>
      </w:r>
      <w:r w:rsidR="00432423">
        <w:rPr>
          <w:rFonts w:ascii="Times New Roman" w:hAnsi="Times New Roman" w:cs="Times New Roman"/>
          <w:bCs/>
          <w:sz w:val="28"/>
          <w:szCs w:val="28"/>
        </w:rPr>
        <w:t>.2020.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 xml:space="preserve">With a view to adjudicate the dispute, it is necessary to go through written submissions made in the Appeal by the Appellant and reply of the Respondent as well as oral </w:t>
      </w:r>
      <w:r w:rsidRPr="00210353">
        <w:rPr>
          <w:rFonts w:ascii="Times New Roman" w:hAnsi="Times New Roman" w:cs="Times New Roman"/>
          <w:sz w:val="28"/>
          <w:szCs w:val="28"/>
        </w:rPr>
        <w:lastRenderedPageBreak/>
        <w:t>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7C221D">
        <w:rPr>
          <w:rFonts w:ascii="Times New Roman" w:hAnsi="Times New Roman" w:cs="Times New Roman"/>
          <w:sz w:val="28"/>
          <w:szCs w:val="28"/>
        </w:rPr>
        <w:t>21</w:t>
      </w:r>
      <w:r w:rsidRPr="00210353">
        <w:rPr>
          <w:rFonts w:ascii="Times New Roman" w:hAnsi="Times New Roman" w:cs="Times New Roman"/>
          <w:sz w:val="28"/>
          <w:szCs w:val="28"/>
        </w:rPr>
        <w:t>.0</w:t>
      </w:r>
      <w:r w:rsidR="00DE3B72">
        <w:rPr>
          <w:rFonts w:ascii="Times New Roman" w:hAnsi="Times New Roman" w:cs="Times New Roman"/>
          <w:sz w:val="28"/>
          <w:szCs w:val="28"/>
        </w:rPr>
        <w:t>9</w:t>
      </w:r>
      <w:r w:rsidRPr="00210353">
        <w:rPr>
          <w:rFonts w:ascii="Times New Roman" w:hAnsi="Times New Roman" w:cs="Times New Roman"/>
          <w:sz w:val="28"/>
          <w:szCs w:val="28"/>
        </w:rPr>
        <w:t>.2020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53731C"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was having a</w:t>
      </w:r>
      <w:r w:rsidR="00F000CC">
        <w:rPr>
          <w:rFonts w:ascii="Times New Roman" w:hAnsi="Times New Roman" w:cs="Times New Roman"/>
          <w:sz w:val="28"/>
          <w:szCs w:val="28"/>
        </w:rPr>
        <w:t>n electricity connection with sanctioned</w:t>
      </w:r>
      <w:r w:rsidR="004D2510">
        <w:rPr>
          <w:rFonts w:ascii="Times New Roman" w:hAnsi="Times New Roman" w:cs="Times New Roman"/>
          <w:sz w:val="28"/>
          <w:szCs w:val="28"/>
        </w:rPr>
        <w:t xml:space="preserve"> </w:t>
      </w:r>
      <w:r w:rsidR="002A300B" w:rsidRPr="002A300B">
        <w:rPr>
          <w:rFonts w:ascii="Times New Roman" w:hAnsi="Times New Roman" w:cs="Times New Roman"/>
          <w:sz w:val="28"/>
          <w:szCs w:val="28"/>
        </w:rPr>
        <w:t>loa</w:t>
      </w:r>
      <w:r w:rsidR="002A300B">
        <w:rPr>
          <w:rFonts w:ascii="Times New Roman" w:hAnsi="Times New Roman" w:cs="Times New Roman"/>
          <w:sz w:val="28"/>
          <w:szCs w:val="28"/>
        </w:rPr>
        <w:t>d</w:t>
      </w:r>
      <w:r w:rsidR="002A300B" w:rsidRPr="002A300B">
        <w:rPr>
          <w:rFonts w:ascii="Times New Roman" w:hAnsi="Times New Roman" w:cs="Times New Roman"/>
          <w:sz w:val="28"/>
          <w:szCs w:val="28"/>
        </w:rPr>
        <w:t xml:space="preserve"> of 97.88 kW/CD-100 kVA</w:t>
      </w:r>
      <w:r w:rsidR="00665CD8">
        <w:rPr>
          <w:rFonts w:ascii="Times New Roman" w:hAnsi="Times New Roman" w:cs="Times New Roman"/>
          <w:sz w:val="28"/>
          <w:szCs w:val="28"/>
        </w:rPr>
        <w:t xml:space="preserve"> with effect</w:t>
      </w:r>
      <w:r w:rsidR="002A300B" w:rsidRPr="002A300B">
        <w:rPr>
          <w:rFonts w:ascii="Times New Roman" w:hAnsi="Times New Roman" w:cs="Times New Roman"/>
          <w:sz w:val="28"/>
          <w:szCs w:val="28"/>
        </w:rPr>
        <w:t xml:space="preserve"> from 06.02.1998 for Fuel Farm (Gatti)</w:t>
      </w:r>
      <w:r w:rsidR="0053731C">
        <w:rPr>
          <w:rFonts w:ascii="Times New Roman" w:hAnsi="Times New Roman" w:cs="Times New Roman"/>
          <w:sz w:val="28"/>
          <w:szCs w:val="28"/>
        </w:rPr>
        <w:t>.</w:t>
      </w:r>
    </w:p>
    <w:p w:rsidR="002A300B" w:rsidRPr="002A300B" w:rsidRDefault="0053731C"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2A300B" w:rsidRPr="002A300B">
        <w:rPr>
          <w:rFonts w:ascii="Times New Roman" w:hAnsi="Times New Roman" w:cs="Times New Roman"/>
          <w:sz w:val="28"/>
          <w:szCs w:val="28"/>
        </w:rPr>
        <w:t xml:space="preserve"> depo</w:t>
      </w:r>
      <w:r w:rsidR="002A300B">
        <w:rPr>
          <w:rFonts w:ascii="Times New Roman" w:hAnsi="Times New Roman" w:cs="Times New Roman"/>
          <w:sz w:val="28"/>
          <w:szCs w:val="28"/>
        </w:rPr>
        <w:t>si</w:t>
      </w:r>
      <w:r>
        <w:rPr>
          <w:rFonts w:ascii="Times New Roman" w:hAnsi="Times New Roman" w:cs="Times New Roman"/>
          <w:sz w:val="28"/>
          <w:szCs w:val="28"/>
        </w:rPr>
        <w:t>ted</w:t>
      </w:r>
      <w:r w:rsidR="00D97B23">
        <w:rPr>
          <w:rFonts w:ascii="Times New Roman" w:hAnsi="Times New Roman" w:cs="Times New Roman"/>
          <w:sz w:val="28"/>
          <w:szCs w:val="28"/>
        </w:rPr>
        <w:t xml:space="preserve"> </w:t>
      </w:r>
      <w:r>
        <w:rPr>
          <w:rFonts w:ascii="Times New Roman" w:hAnsi="Times New Roman" w:cs="Times New Roman"/>
          <w:sz w:val="28"/>
          <w:szCs w:val="28"/>
        </w:rPr>
        <w:t xml:space="preserve">regularly </w:t>
      </w:r>
      <w:r w:rsidR="002A300B" w:rsidRPr="002A300B">
        <w:rPr>
          <w:rFonts w:ascii="Times New Roman" w:hAnsi="Times New Roman" w:cs="Times New Roman"/>
          <w:sz w:val="28"/>
          <w:szCs w:val="28"/>
        </w:rPr>
        <w:t>the bills served by PSPCL before the Notice</w:t>
      </w:r>
      <w:r w:rsidR="009147A5">
        <w:rPr>
          <w:rFonts w:ascii="Times New Roman" w:hAnsi="Times New Roman" w:cs="Times New Roman"/>
          <w:sz w:val="28"/>
          <w:szCs w:val="28"/>
        </w:rPr>
        <w:t xml:space="preserve"> </w:t>
      </w:r>
      <w:r w:rsidR="002A300B" w:rsidRPr="002A300B">
        <w:rPr>
          <w:rFonts w:ascii="Times New Roman" w:hAnsi="Times New Roman" w:cs="Times New Roman"/>
          <w:sz w:val="28"/>
          <w:szCs w:val="28"/>
        </w:rPr>
        <w:t xml:space="preserve">of demand of </w:t>
      </w:r>
      <w:r w:rsidR="00DE3B72" w:rsidRPr="002A300B">
        <w:rPr>
          <w:rFonts w:ascii="Times New Roman" w:hAnsi="Times New Roman" w:cs="Times New Roman"/>
          <w:bCs/>
          <w:iCs/>
          <w:sz w:val="28"/>
          <w:szCs w:val="28"/>
        </w:rPr>
        <w:t xml:space="preserve">₹ </w:t>
      </w:r>
      <w:r w:rsidR="002A300B">
        <w:rPr>
          <w:rFonts w:ascii="Times New Roman" w:hAnsi="Times New Roman" w:cs="Times New Roman"/>
          <w:bCs/>
          <w:iCs/>
          <w:sz w:val="28"/>
          <w:szCs w:val="28"/>
        </w:rPr>
        <w:t>20,07,418</w:t>
      </w:r>
      <w:r w:rsidR="00DE3B72" w:rsidRPr="002A300B">
        <w:rPr>
          <w:rFonts w:ascii="Times New Roman" w:hAnsi="Times New Roman" w:cs="Times New Roman"/>
          <w:bCs/>
          <w:iCs/>
          <w:sz w:val="28"/>
          <w:szCs w:val="28"/>
        </w:rPr>
        <w:t xml:space="preserve">/- </w:t>
      </w:r>
      <w:r w:rsidR="002A300B">
        <w:rPr>
          <w:rFonts w:ascii="Times New Roman" w:hAnsi="Times New Roman" w:cs="Times New Roman"/>
          <w:bCs/>
          <w:iCs/>
          <w:sz w:val="28"/>
          <w:szCs w:val="28"/>
        </w:rPr>
        <w:t>for the period 21.01.2016 to 26.11.2019 was raised by SDO/</w:t>
      </w:r>
      <w:r w:rsidR="004740E6">
        <w:rPr>
          <w:rFonts w:ascii="Times New Roman" w:hAnsi="Times New Roman" w:cs="Times New Roman"/>
          <w:bCs/>
          <w:iCs/>
          <w:sz w:val="28"/>
          <w:szCs w:val="28"/>
        </w:rPr>
        <w:t>DS Sub Division</w:t>
      </w:r>
      <w:r w:rsidR="00D732FF">
        <w:rPr>
          <w:rFonts w:ascii="Times New Roman" w:hAnsi="Times New Roman" w:cs="Times New Roman"/>
          <w:bCs/>
          <w:iCs/>
          <w:sz w:val="28"/>
          <w:szCs w:val="28"/>
        </w:rPr>
        <w:t>, Maur vide letter n</w:t>
      </w:r>
      <w:r w:rsidR="002A300B">
        <w:rPr>
          <w:rFonts w:ascii="Times New Roman" w:hAnsi="Times New Roman" w:cs="Times New Roman"/>
          <w:bCs/>
          <w:iCs/>
          <w:sz w:val="28"/>
          <w:szCs w:val="28"/>
        </w:rPr>
        <w:t>o. 1008 dated 22.06.2020. The said notice was issued after seven month</w:t>
      </w:r>
      <w:r w:rsidR="00CB113F">
        <w:rPr>
          <w:rFonts w:ascii="Times New Roman" w:hAnsi="Times New Roman" w:cs="Times New Roman"/>
          <w:bCs/>
          <w:iCs/>
          <w:sz w:val="28"/>
          <w:szCs w:val="28"/>
        </w:rPr>
        <w:t>s</w:t>
      </w:r>
      <w:r w:rsidR="00F71F48">
        <w:rPr>
          <w:rFonts w:ascii="Times New Roman" w:hAnsi="Times New Roman" w:cs="Times New Roman"/>
          <w:bCs/>
          <w:iCs/>
          <w:sz w:val="28"/>
          <w:szCs w:val="28"/>
        </w:rPr>
        <w:t xml:space="preserve"> from the date of checking on</w:t>
      </w:r>
      <w:r w:rsidR="00175B25">
        <w:rPr>
          <w:rFonts w:ascii="Times New Roman" w:hAnsi="Times New Roman" w:cs="Times New Roman"/>
          <w:bCs/>
          <w:iCs/>
          <w:sz w:val="28"/>
          <w:szCs w:val="28"/>
        </w:rPr>
        <w:t xml:space="preserve"> 26.11.2019. Sr. Xen/</w:t>
      </w:r>
      <w:r w:rsidR="002A300B">
        <w:rPr>
          <w:rFonts w:ascii="Times New Roman" w:hAnsi="Times New Roman" w:cs="Times New Roman"/>
          <w:bCs/>
          <w:iCs/>
          <w:sz w:val="28"/>
          <w:szCs w:val="28"/>
        </w:rPr>
        <w:t>Enforcement cum MMTS, Mansa, in his report, declared the Energy Meter slow during the period 21.01.2016</w:t>
      </w:r>
      <w:r w:rsidR="0087334E">
        <w:rPr>
          <w:rFonts w:ascii="Times New Roman" w:hAnsi="Times New Roman" w:cs="Times New Roman"/>
          <w:bCs/>
          <w:iCs/>
          <w:sz w:val="28"/>
          <w:szCs w:val="28"/>
        </w:rPr>
        <w:t xml:space="preserve"> to 26.11.2019</w:t>
      </w:r>
      <w:r w:rsidR="009A5843">
        <w:rPr>
          <w:rFonts w:ascii="Times New Roman" w:hAnsi="Times New Roman" w:cs="Times New Roman"/>
          <w:bCs/>
          <w:iCs/>
          <w:sz w:val="28"/>
          <w:szCs w:val="28"/>
        </w:rPr>
        <w:t xml:space="preserve"> and directed</w:t>
      </w:r>
      <w:r w:rsidR="002A300B">
        <w:rPr>
          <w:rFonts w:ascii="Times New Roman" w:hAnsi="Times New Roman" w:cs="Times New Roman"/>
          <w:bCs/>
          <w:iCs/>
          <w:sz w:val="28"/>
          <w:szCs w:val="28"/>
        </w:rPr>
        <w:t xml:space="preserve"> to overh</w:t>
      </w:r>
      <w:r w:rsidR="00124D2D">
        <w:rPr>
          <w:rFonts w:ascii="Times New Roman" w:hAnsi="Times New Roman" w:cs="Times New Roman"/>
          <w:bCs/>
          <w:iCs/>
          <w:sz w:val="28"/>
          <w:szCs w:val="28"/>
        </w:rPr>
        <w:t>aul the account beyond the instructions of the PSPCL</w:t>
      </w:r>
      <w:r w:rsidR="002A300B">
        <w:rPr>
          <w:rFonts w:ascii="Times New Roman" w:hAnsi="Times New Roman" w:cs="Times New Roman"/>
          <w:bCs/>
          <w:iCs/>
          <w:sz w:val="28"/>
          <w:szCs w:val="28"/>
        </w:rPr>
        <w:t xml:space="preserve"> for 46 months on the basis of DDL report.</w:t>
      </w:r>
    </w:p>
    <w:p w:rsidR="00433543" w:rsidRDefault="002A300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w:t>
      </w:r>
      <w:r w:rsidR="00A12436">
        <w:rPr>
          <w:rFonts w:ascii="Times New Roman" w:hAnsi="Times New Roman" w:cs="Times New Roman"/>
          <w:sz w:val="28"/>
          <w:szCs w:val="28"/>
        </w:rPr>
        <w:t>ppellant filed a Petition in</w:t>
      </w:r>
      <w:r>
        <w:rPr>
          <w:rFonts w:ascii="Times New Roman" w:hAnsi="Times New Roman" w:cs="Times New Roman"/>
          <w:sz w:val="28"/>
          <w:szCs w:val="28"/>
        </w:rPr>
        <w:t xml:space="preserve"> the</w:t>
      </w:r>
      <w:r w:rsidR="00A12436">
        <w:rPr>
          <w:rFonts w:ascii="Times New Roman" w:hAnsi="Times New Roman" w:cs="Times New Roman"/>
          <w:sz w:val="28"/>
          <w:szCs w:val="28"/>
        </w:rPr>
        <w:t xml:space="preserve"> office of the</w:t>
      </w:r>
      <w:r>
        <w:rPr>
          <w:rFonts w:ascii="Times New Roman" w:hAnsi="Times New Roman" w:cs="Times New Roman"/>
          <w:sz w:val="28"/>
          <w:szCs w:val="28"/>
        </w:rPr>
        <w:t xml:space="preserve"> CGRF, Patiala o</w:t>
      </w:r>
      <w:r w:rsidR="00AA368C">
        <w:rPr>
          <w:rFonts w:ascii="Times New Roman" w:hAnsi="Times New Roman" w:cs="Times New Roman"/>
          <w:sz w:val="28"/>
          <w:szCs w:val="28"/>
        </w:rPr>
        <w:t>n 29.06.2020 against the demand</w:t>
      </w:r>
      <w:r w:rsidR="005A7B57">
        <w:rPr>
          <w:rFonts w:ascii="Times New Roman" w:hAnsi="Times New Roman" w:cs="Times New Roman"/>
          <w:sz w:val="28"/>
          <w:szCs w:val="28"/>
        </w:rPr>
        <w:t xml:space="preserve"> raised by</w:t>
      </w:r>
      <w:r>
        <w:rPr>
          <w:rFonts w:ascii="Times New Roman" w:hAnsi="Times New Roman" w:cs="Times New Roman"/>
          <w:sz w:val="28"/>
          <w:szCs w:val="28"/>
        </w:rPr>
        <w:t xml:space="preserve"> the PSPCL</w:t>
      </w:r>
      <w:r w:rsidR="000701E7">
        <w:rPr>
          <w:rFonts w:ascii="Times New Roman" w:hAnsi="Times New Roman" w:cs="Times New Roman"/>
          <w:sz w:val="28"/>
          <w:szCs w:val="28"/>
        </w:rPr>
        <w:t>. The same</w:t>
      </w:r>
      <w:r>
        <w:rPr>
          <w:rFonts w:ascii="Times New Roman" w:hAnsi="Times New Roman" w:cs="Times New Roman"/>
          <w:sz w:val="28"/>
          <w:szCs w:val="28"/>
        </w:rPr>
        <w:t xml:space="preserve"> was </w:t>
      </w:r>
      <w:r w:rsidR="00824BA6">
        <w:rPr>
          <w:rFonts w:ascii="Times New Roman" w:hAnsi="Times New Roman" w:cs="Times New Roman"/>
          <w:sz w:val="28"/>
          <w:szCs w:val="28"/>
        </w:rPr>
        <w:t>registered as C</w:t>
      </w:r>
      <w:r>
        <w:rPr>
          <w:rFonts w:ascii="Times New Roman" w:hAnsi="Times New Roman" w:cs="Times New Roman"/>
          <w:sz w:val="28"/>
          <w:szCs w:val="28"/>
        </w:rPr>
        <w:t xml:space="preserve">ase No. CGP-169 of 2020 and date of </w:t>
      </w:r>
      <w:r>
        <w:rPr>
          <w:rFonts w:ascii="Times New Roman" w:hAnsi="Times New Roman" w:cs="Times New Roman"/>
          <w:sz w:val="28"/>
          <w:szCs w:val="28"/>
        </w:rPr>
        <w:lastRenderedPageBreak/>
        <w:t>first hearing was fixed as 21.07.2020 for re</w:t>
      </w:r>
      <w:r w:rsidR="008032EF">
        <w:rPr>
          <w:rFonts w:ascii="Times New Roman" w:hAnsi="Times New Roman" w:cs="Times New Roman"/>
          <w:sz w:val="28"/>
          <w:szCs w:val="28"/>
        </w:rPr>
        <w:t>p</w:t>
      </w:r>
      <w:r w:rsidR="00824BA6">
        <w:rPr>
          <w:rFonts w:ascii="Times New Roman" w:hAnsi="Times New Roman" w:cs="Times New Roman"/>
          <w:sz w:val="28"/>
          <w:szCs w:val="28"/>
        </w:rPr>
        <w:t>ly of the Respondent</w:t>
      </w:r>
      <w:r>
        <w:rPr>
          <w:rFonts w:ascii="Times New Roman" w:hAnsi="Times New Roman" w:cs="Times New Roman"/>
          <w:sz w:val="28"/>
          <w:szCs w:val="28"/>
        </w:rPr>
        <w:t>. On 21.07.2020</w:t>
      </w:r>
      <w:r w:rsidR="003C7DB4">
        <w:rPr>
          <w:rFonts w:ascii="Times New Roman" w:hAnsi="Times New Roman" w:cs="Times New Roman"/>
          <w:sz w:val="28"/>
          <w:szCs w:val="28"/>
        </w:rPr>
        <w:t>,</w:t>
      </w:r>
      <w:r>
        <w:rPr>
          <w:rFonts w:ascii="Times New Roman" w:hAnsi="Times New Roman" w:cs="Times New Roman"/>
          <w:sz w:val="28"/>
          <w:szCs w:val="28"/>
        </w:rPr>
        <w:t xml:space="preserve"> the Respondent stated that the Appellant was charged</w:t>
      </w:r>
      <w:r w:rsidR="005A7B57">
        <w:rPr>
          <w:rFonts w:ascii="Times New Roman" w:hAnsi="Times New Roman" w:cs="Times New Roman"/>
          <w:sz w:val="28"/>
          <w:szCs w:val="28"/>
        </w:rPr>
        <w:t xml:space="preserve"> from 21.01.2016 to 27.02.2019</w:t>
      </w:r>
      <w:r>
        <w:rPr>
          <w:rFonts w:ascii="Times New Roman" w:hAnsi="Times New Roman" w:cs="Times New Roman"/>
          <w:sz w:val="28"/>
          <w:szCs w:val="28"/>
        </w:rPr>
        <w:t xml:space="preserve"> on the basis of DDL report of the Energy Met</w:t>
      </w:r>
      <w:r w:rsidR="00026175">
        <w:rPr>
          <w:rFonts w:ascii="Times New Roman" w:hAnsi="Times New Roman" w:cs="Times New Roman"/>
          <w:sz w:val="28"/>
          <w:szCs w:val="28"/>
        </w:rPr>
        <w:t>er</w:t>
      </w:r>
      <w:r>
        <w:rPr>
          <w:rFonts w:ascii="Times New Roman" w:hAnsi="Times New Roman" w:cs="Times New Roman"/>
          <w:sz w:val="28"/>
          <w:szCs w:val="28"/>
        </w:rPr>
        <w:t xml:space="preserve"> with slowness factor of 66.67</w:t>
      </w:r>
      <w:r w:rsidR="00B21940">
        <w:rPr>
          <w:rFonts w:ascii="Times New Roman" w:hAnsi="Times New Roman" w:cs="Times New Roman"/>
          <w:sz w:val="28"/>
          <w:szCs w:val="28"/>
        </w:rPr>
        <w:t>%</w:t>
      </w:r>
      <w:r w:rsidR="00FD6CA8">
        <w:rPr>
          <w:rFonts w:ascii="Times New Roman" w:hAnsi="Times New Roman" w:cs="Times New Roman"/>
          <w:sz w:val="28"/>
          <w:szCs w:val="28"/>
        </w:rPr>
        <w:t>.</w:t>
      </w:r>
      <w:r w:rsidR="00433543">
        <w:rPr>
          <w:rFonts w:ascii="Times New Roman" w:hAnsi="Times New Roman" w:cs="Times New Roman"/>
          <w:sz w:val="28"/>
          <w:szCs w:val="28"/>
        </w:rPr>
        <w:t xml:space="preserve"> The Energy Meter</w:t>
      </w:r>
      <w:r w:rsidR="00026175">
        <w:rPr>
          <w:rFonts w:ascii="Times New Roman" w:hAnsi="Times New Roman" w:cs="Times New Roman"/>
          <w:sz w:val="28"/>
          <w:szCs w:val="28"/>
        </w:rPr>
        <w:t xml:space="preserve"> was</w:t>
      </w:r>
      <w:r w:rsidR="00433543">
        <w:rPr>
          <w:rFonts w:ascii="Times New Roman" w:hAnsi="Times New Roman" w:cs="Times New Roman"/>
          <w:sz w:val="28"/>
          <w:szCs w:val="28"/>
        </w:rPr>
        <w:t xml:space="preserve"> reported OK</w:t>
      </w:r>
      <w:r w:rsidR="00FD6CA8">
        <w:rPr>
          <w:rFonts w:ascii="Times New Roman" w:hAnsi="Times New Roman" w:cs="Times New Roman"/>
          <w:sz w:val="28"/>
          <w:szCs w:val="28"/>
        </w:rPr>
        <w:t xml:space="preserve"> during the period from 27.02.2019 to 21.10.2019. It was 35.23 % slow from 21.10.2019 to 07.11.2019.</w:t>
      </w:r>
      <w:r w:rsidR="00C768D3">
        <w:rPr>
          <w:rFonts w:ascii="Times New Roman" w:hAnsi="Times New Roman" w:cs="Times New Roman"/>
          <w:sz w:val="28"/>
          <w:szCs w:val="28"/>
        </w:rPr>
        <w:t xml:space="preserve"> </w:t>
      </w:r>
      <w:r w:rsidR="00FD6CA8">
        <w:rPr>
          <w:rFonts w:ascii="Times New Roman" w:hAnsi="Times New Roman" w:cs="Times New Roman"/>
          <w:sz w:val="28"/>
          <w:szCs w:val="28"/>
        </w:rPr>
        <w:t>It was</w:t>
      </w:r>
      <w:r w:rsidR="00164517">
        <w:rPr>
          <w:rFonts w:ascii="Times New Roman" w:hAnsi="Times New Roman" w:cs="Times New Roman"/>
          <w:sz w:val="28"/>
          <w:szCs w:val="28"/>
        </w:rPr>
        <w:t xml:space="preserve"> again</w:t>
      </w:r>
      <w:r w:rsidR="00FD6CA8">
        <w:rPr>
          <w:rFonts w:ascii="Times New Roman" w:hAnsi="Times New Roman" w:cs="Times New Roman"/>
          <w:sz w:val="28"/>
          <w:szCs w:val="28"/>
        </w:rPr>
        <w:t xml:space="preserve"> OK</w:t>
      </w:r>
      <w:r w:rsidR="00C768D3">
        <w:rPr>
          <w:rFonts w:ascii="Times New Roman" w:hAnsi="Times New Roman" w:cs="Times New Roman"/>
          <w:sz w:val="28"/>
          <w:szCs w:val="28"/>
        </w:rPr>
        <w:t xml:space="preserve"> from 07.11.2019 to 20.11.2019. The meter</w:t>
      </w:r>
      <w:r w:rsidR="00FD6CA8">
        <w:rPr>
          <w:rFonts w:ascii="Times New Roman" w:hAnsi="Times New Roman" w:cs="Times New Roman"/>
          <w:sz w:val="28"/>
          <w:szCs w:val="28"/>
        </w:rPr>
        <w:t xml:space="preserve"> again </w:t>
      </w:r>
      <w:r w:rsidR="005A7B57">
        <w:rPr>
          <w:rFonts w:ascii="Times New Roman" w:hAnsi="Times New Roman" w:cs="Times New Roman"/>
          <w:sz w:val="28"/>
          <w:szCs w:val="28"/>
        </w:rPr>
        <w:t xml:space="preserve">became </w:t>
      </w:r>
      <w:r w:rsidR="00FD6CA8">
        <w:rPr>
          <w:rFonts w:ascii="Times New Roman" w:hAnsi="Times New Roman" w:cs="Times New Roman"/>
          <w:sz w:val="28"/>
          <w:szCs w:val="28"/>
        </w:rPr>
        <w:t xml:space="preserve">slow by 35.23% </w:t>
      </w:r>
      <w:r w:rsidR="00433543">
        <w:rPr>
          <w:rFonts w:ascii="Times New Roman" w:hAnsi="Times New Roman" w:cs="Times New Roman"/>
          <w:sz w:val="28"/>
          <w:szCs w:val="28"/>
        </w:rPr>
        <w:t xml:space="preserve">from 20.11.2019 to 26.11.2019. </w:t>
      </w:r>
      <w:r w:rsidR="00F574AD">
        <w:rPr>
          <w:rFonts w:ascii="Times New Roman" w:hAnsi="Times New Roman" w:cs="Times New Roman"/>
          <w:sz w:val="28"/>
          <w:szCs w:val="28"/>
        </w:rPr>
        <w:t>The Respondent also stated that t</w:t>
      </w:r>
      <w:r w:rsidR="00433543">
        <w:rPr>
          <w:rFonts w:ascii="Times New Roman" w:hAnsi="Times New Roman" w:cs="Times New Roman"/>
          <w:sz w:val="28"/>
          <w:szCs w:val="28"/>
        </w:rPr>
        <w:t>he account was overhauled with slowness factor as</w:t>
      </w:r>
      <w:r w:rsidR="00440244">
        <w:rPr>
          <w:rFonts w:ascii="Times New Roman" w:hAnsi="Times New Roman" w:cs="Times New Roman"/>
          <w:sz w:val="28"/>
          <w:szCs w:val="28"/>
        </w:rPr>
        <w:t xml:space="preserve"> 35.23% due to carbonized</w:t>
      </w:r>
      <w:r w:rsidR="00433543">
        <w:rPr>
          <w:rFonts w:ascii="Times New Roman" w:hAnsi="Times New Roman" w:cs="Times New Roman"/>
          <w:sz w:val="28"/>
          <w:szCs w:val="28"/>
        </w:rPr>
        <w:t xml:space="preserve"> connections and after rubbing the carbon </w:t>
      </w:r>
      <w:r w:rsidR="008032EF">
        <w:rPr>
          <w:rFonts w:ascii="Times New Roman" w:hAnsi="Times New Roman" w:cs="Times New Roman"/>
          <w:sz w:val="28"/>
          <w:szCs w:val="28"/>
        </w:rPr>
        <w:t xml:space="preserve">on </w:t>
      </w:r>
      <w:r w:rsidR="00433543">
        <w:rPr>
          <w:rFonts w:ascii="Times New Roman" w:hAnsi="Times New Roman" w:cs="Times New Roman"/>
          <w:sz w:val="28"/>
          <w:szCs w:val="28"/>
        </w:rPr>
        <w:t>26.11.2019, Energ</w:t>
      </w:r>
      <w:r w:rsidR="00C3521F">
        <w:rPr>
          <w:rFonts w:ascii="Times New Roman" w:hAnsi="Times New Roman" w:cs="Times New Roman"/>
          <w:sz w:val="28"/>
          <w:szCs w:val="28"/>
        </w:rPr>
        <w:t>y Meter started working within</w:t>
      </w:r>
      <w:r w:rsidR="00440244">
        <w:rPr>
          <w:rFonts w:ascii="Times New Roman" w:hAnsi="Times New Roman" w:cs="Times New Roman"/>
          <w:sz w:val="28"/>
          <w:szCs w:val="28"/>
        </w:rPr>
        <w:t xml:space="preserve"> </w:t>
      </w:r>
      <w:r w:rsidR="00C3521F">
        <w:rPr>
          <w:rFonts w:ascii="Times New Roman" w:hAnsi="Times New Roman" w:cs="Times New Roman"/>
          <w:sz w:val="28"/>
          <w:szCs w:val="28"/>
        </w:rPr>
        <w:t xml:space="preserve">  limit</w:t>
      </w:r>
      <w:r w:rsidR="005A7B57">
        <w:rPr>
          <w:rFonts w:ascii="Times New Roman" w:hAnsi="Times New Roman" w:cs="Times New Roman"/>
          <w:sz w:val="28"/>
          <w:szCs w:val="28"/>
        </w:rPr>
        <w:t>s</w:t>
      </w:r>
      <w:r w:rsidR="00C3521F">
        <w:rPr>
          <w:rFonts w:ascii="Times New Roman" w:hAnsi="Times New Roman" w:cs="Times New Roman"/>
          <w:sz w:val="28"/>
          <w:szCs w:val="28"/>
        </w:rPr>
        <w:t xml:space="preserve"> on</w:t>
      </w:r>
      <w:r w:rsidR="00433543">
        <w:rPr>
          <w:rFonts w:ascii="Times New Roman" w:hAnsi="Times New Roman" w:cs="Times New Roman"/>
          <w:sz w:val="28"/>
          <w:szCs w:val="28"/>
        </w:rPr>
        <w:t xml:space="preserve"> all phases.</w:t>
      </w:r>
    </w:p>
    <w:p w:rsidR="00141FCA" w:rsidRDefault="00433543"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connection was previously checked on 01.01.2016 on the request of SDO as the problem of MDI reset was there and after checking the Energy Meter by Enforcement, it was replaced on 21.01.2016. The Energy Meter’s seals were fixed by the competent a</w:t>
      </w:r>
      <w:r w:rsidR="00924BC4">
        <w:rPr>
          <w:rFonts w:ascii="Times New Roman" w:hAnsi="Times New Roman" w:cs="Times New Roman"/>
          <w:sz w:val="28"/>
          <w:szCs w:val="28"/>
        </w:rPr>
        <w:t>uthority on 21.01.2016 after its</w:t>
      </w:r>
      <w:r>
        <w:rPr>
          <w:rFonts w:ascii="Times New Roman" w:hAnsi="Times New Roman" w:cs="Times New Roman"/>
          <w:sz w:val="28"/>
          <w:szCs w:val="28"/>
        </w:rPr>
        <w:t xml:space="preserve"> replacement</w:t>
      </w:r>
      <w:r w:rsidR="00924BC4">
        <w:rPr>
          <w:rFonts w:ascii="Times New Roman" w:hAnsi="Times New Roman" w:cs="Times New Roman"/>
          <w:sz w:val="28"/>
          <w:szCs w:val="28"/>
        </w:rPr>
        <w:t>,</w:t>
      </w:r>
      <w:r>
        <w:rPr>
          <w:rFonts w:ascii="Times New Roman" w:hAnsi="Times New Roman" w:cs="Times New Roman"/>
          <w:sz w:val="28"/>
          <w:szCs w:val="28"/>
        </w:rPr>
        <w:t xml:space="preserve"> which were found intact by the Enforcement Wing, Mansa on 26.11.2019 at the time of checking of the connection. During the </w:t>
      </w:r>
      <w:r w:rsidR="000F4F86">
        <w:rPr>
          <w:rFonts w:ascii="Times New Roman" w:hAnsi="Times New Roman" w:cs="Times New Roman"/>
          <w:sz w:val="28"/>
          <w:szCs w:val="28"/>
        </w:rPr>
        <w:t xml:space="preserve">intervening </w:t>
      </w:r>
      <w:r>
        <w:rPr>
          <w:rFonts w:ascii="Times New Roman" w:hAnsi="Times New Roman" w:cs="Times New Roman"/>
          <w:sz w:val="28"/>
          <w:szCs w:val="28"/>
        </w:rPr>
        <w:t xml:space="preserve">period, no checking was performed </w:t>
      </w:r>
      <w:r w:rsidR="00141FCA">
        <w:rPr>
          <w:rFonts w:ascii="Times New Roman" w:hAnsi="Times New Roman" w:cs="Times New Roman"/>
          <w:sz w:val="28"/>
          <w:szCs w:val="28"/>
        </w:rPr>
        <w:t xml:space="preserve">by PSPCL </w:t>
      </w:r>
      <w:r w:rsidR="0014426F">
        <w:rPr>
          <w:rFonts w:ascii="Times New Roman" w:hAnsi="Times New Roman" w:cs="Times New Roman"/>
          <w:sz w:val="28"/>
          <w:szCs w:val="28"/>
        </w:rPr>
        <w:t xml:space="preserve"> </w:t>
      </w:r>
      <w:r w:rsidR="00CB113F">
        <w:rPr>
          <w:rFonts w:ascii="Times New Roman" w:hAnsi="Times New Roman" w:cs="Times New Roman"/>
          <w:sz w:val="28"/>
          <w:szCs w:val="28"/>
        </w:rPr>
        <w:t xml:space="preserve"> as reported in </w:t>
      </w:r>
      <w:r w:rsidR="00141FCA">
        <w:rPr>
          <w:rFonts w:ascii="Times New Roman" w:hAnsi="Times New Roman" w:cs="Times New Roman"/>
          <w:sz w:val="28"/>
          <w:szCs w:val="28"/>
        </w:rPr>
        <w:t>the Forum on 21.07.2020.</w:t>
      </w:r>
    </w:p>
    <w:p w:rsidR="000874C9" w:rsidRDefault="008032E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Forum, in its order dated 20.08.2020</w:t>
      </w:r>
      <w:r w:rsidR="002463EB">
        <w:rPr>
          <w:rFonts w:ascii="Times New Roman" w:hAnsi="Times New Roman" w:cs="Times New Roman"/>
          <w:sz w:val="28"/>
          <w:szCs w:val="28"/>
        </w:rPr>
        <w:t>,</w:t>
      </w:r>
      <w:r>
        <w:rPr>
          <w:rFonts w:ascii="Times New Roman" w:hAnsi="Times New Roman" w:cs="Times New Roman"/>
          <w:sz w:val="28"/>
          <w:szCs w:val="28"/>
        </w:rPr>
        <w:t xml:space="preserve"> directed to charge </w:t>
      </w:r>
      <w:r w:rsidR="00CA0924">
        <w:rPr>
          <w:rFonts w:ascii="Times New Roman" w:hAnsi="Times New Roman" w:cs="Times New Roman"/>
          <w:sz w:val="28"/>
          <w:szCs w:val="28"/>
        </w:rPr>
        <w:t xml:space="preserve">the Appellant </w:t>
      </w:r>
      <w:r>
        <w:rPr>
          <w:rFonts w:ascii="Times New Roman" w:hAnsi="Times New Roman" w:cs="Times New Roman"/>
          <w:sz w:val="28"/>
          <w:szCs w:val="28"/>
        </w:rPr>
        <w:t>for six months from 21.01.2016 with slowness factor as 66.67% beyond</w:t>
      </w:r>
      <w:r w:rsidR="00B80B75">
        <w:rPr>
          <w:rFonts w:ascii="Times New Roman" w:hAnsi="Times New Roman" w:cs="Times New Roman"/>
          <w:sz w:val="28"/>
          <w:szCs w:val="28"/>
        </w:rPr>
        <w:t xml:space="preserve"> the instructions of PSPCL. The decision of the Forum</w:t>
      </w:r>
      <w:r>
        <w:rPr>
          <w:rFonts w:ascii="Times New Roman" w:hAnsi="Times New Roman" w:cs="Times New Roman"/>
          <w:sz w:val="28"/>
          <w:szCs w:val="28"/>
        </w:rPr>
        <w:t xml:space="preserve"> was not reasonable because no such instructions allowed to overhaul the account from 21.01.2016. Hence the Appellant was compelled to </w:t>
      </w:r>
      <w:r w:rsidR="000874C9">
        <w:rPr>
          <w:rFonts w:ascii="Times New Roman" w:hAnsi="Times New Roman" w:cs="Times New Roman"/>
          <w:sz w:val="28"/>
          <w:szCs w:val="28"/>
        </w:rPr>
        <w:t>prefer</w:t>
      </w:r>
      <w:r w:rsidR="00C96E27">
        <w:rPr>
          <w:rFonts w:ascii="Times New Roman" w:hAnsi="Times New Roman" w:cs="Times New Roman"/>
          <w:sz w:val="28"/>
          <w:szCs w:val="28"/>
        </w:rPr>
        <w:t xml:space="preserve"> this Appeal against the wrong/</w:t>
      </w:r>
      <w:r w:rsidR="000874C9">
        <w:rPr>
          <w:rFonts w:ascii="Times New Roman" w:hAnsi="Times New Roman" w:cs="Times New Roman"/>
          <w:sz w:val="28"/>
          <w:szCs w:val="28"/>
        </w:rPr>
        <w:t>illegal deci</w:t>
      </w:r>
      <w:r w:rsidR="00DD2B0C">
        <w:rPr>
          <w:rFonts w:ascii="Times New Roman" w:hAnsi="Times New Roman" w:cs="Times New Roman"/>
          <w:sz w:val="28"/>
          <w:szCs w:val="28"/>
        </w:rPr>
        <w:t>sion of the Forum for</w:t>
      </w:r>
      <w:r w:rsidR="000874C9">
        <w:rPr>
          <w:rFonts w:ascii="Times New Roman" w:hAnsi="Times New Roman" w:cs="Times New Roman"/>
          <w:sz w:val="28"/>
          <w:szCs w:val="28"/>
        </w:rPr>
        <w:t xml:space="preserve"> sympathetic consideration.</w:t>
      </w:r>
    </w:p>
    <w:p w:rsidR="000874C9" w:rsidRDefault="000874C9"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did not bother to give justice to the Appellant and concealed the lapse on the part of the Respondent. The Forum had not discussed the total disputed period of 46 months from 21.01.2016 to 26.11.2019 and discuss</w:t>
      </w:r>
      <w:r w:rsidR="00065737">
        <w:rPr>
          <w:rFonts w:ascii="Times New Roman" w:hAnsi="Times New Roman" w:cs="Times New Roman"/>
          <w:sz w:val="28"/>
          <w:szCs w:val="28"/>
        </w:rPr>
        <w:t>ed</w:t>
      </w:r>
      <w:r>
        <w:rPr>
          <w:rFonts w:ascii="Times New Roman" w:hAnsi="Times New Roman" w:cs="Times New Roman"/>
          <w:sz w:val="28"/>
          <w:szCs w:val="28"/>
        </w:rPr>
        <w:t xml:space="preserve"> only </w:t>
      </w:r>
      <w:r w:rsidR="00065737">
        <w:rPr>
          <w:rFonts w:ascii="Times New Roman" w:hAnsi="Times New Roman" w:cs="Times New Roman"/>
          <w:sz w:val="28"/>
          <w:szCs w:val="28"/>
        </w:rPr>
        <w:t xml:space="preserve">the period of </w:t>
      </w:r>
      <w:r>
        <w:rPr>
          <w:rFonts w:ascii="Times New Roman" w:hAnsi="Times New Roman" w:cs="Times New Roman"/>
          <w:sz w:val="28"/>
          <w:szCs w:val="28"/>
        </w:rPr>
        <w:t>37 mont</w:t>
      </w:r>
      <w:r w:rsidR="00065737">
        <w:rPr>
          <w:rFonts w:ascii="Times New Roman" w:hAnsi="Times New Roman" w:cs="Times New Roman"/>
          <w:sz w:val="28"/>
          <w:szCs w:val="28"/>
        </w:rPr>
        <w:t>h</w:t>
      </w:r>
      <w:r w:rsidR="004C7D1B">
        <w:rPr>
          <w:rFonts w:ascii="Times New Roman" w:hAnsi="Times New Roman" w:cs="Times New Roman"/>
          <w:sz w:val="28"/>
          <w:szCs w:val="28"/>
        </w:rPr>
        <w:t>s</w:t>
      </w:r>
      <w:r>
        <w:rPr>
          <w:rFonts w:ascii="Times New Roman" w:hAnsi="Times New Roman" w:cs="Times New Roman"/>
          <w:sz w:val="28"/>
          <w:szCs w:val="28"/>
        </w:rPr>
        <w:t xml:space="preserve"> in which the Energy Meter was </w:t>
      </w:r>
      <w:r w:rsidR="004C7D1B">
        <w:rPr>
          <w:rFonts w:ascii="Times New Roman" w:hAnsi="Times New Roman" w:cs="Times New Roman"/>
          <w:sz w:val="28"/>
          <w:szCs w:val="28"/>
        </w:rPr>
        <w:t xml:space="preserve">statedly </w:t>
      </w:r>
      <w:r>
        <w:rPr>
          <w:rFonts w:ascii="Times New Roman" w:hAnsi="Times New Roman" w:cs="Times New Roman"/>
          <w:sz w:val="28"/>
          <w:szCs w:val="28"/>
        </w:rPr>
        <w:t>slow by 66.67%.</w:t>
      </w:r>
      <w:r w:rsidR="00271465">
        <w:rPr>
          <w:rFonts w:ascii="Times New Roman" w:hAnsi="Times New Roman" w:cs="Times New Roman"/>
          <w:sz w:val="28"/>
          <w:szCs w:val="28"/>
        </w:rPr>
        <w:t xml:space="preserve"> How i</w:t>
      </w:r>
      <w:r>
        <w:rPr>
          <w:rFonts w:ascii="Times New Roman" w:hAnsi="Times New Roman" w:cs="Times New Roman"/>
          <w:sz w:val="28"/>
          <w:szCs w:val="28"/>
        </w:rPr>
        <w:t>t was possible that a Meter, during the di</w:t>
      </w:r>
      <w:r w:rsidR="005B51B2">
        <w:rPr>
          <w:rFonts w:ascii="Times New Roman" w:hAnsi="Times New Roman" w:cs="Times New Roman"/>
          <w:sz w:val="28"/>
          <w:szCs w:val="28"/>
        </w:rPr>
        <w:t>sputed period, due to carbonization</w:t>
      </w:r>
      <w:r>
        <w:rPr>
          <w:rFonts w:ascii="Times New Roman" w:hAnsi="Times New Roman" w:cs="Times New Roman"/>
          <w:sz w:val="28"/>
          <w:szCs w:val="28"/>
        </w:rPr>
        <w:t xml:space="preserve"> of connection first report</w:t>
      </w:r>
      <w:r w:rsidR="000D5A96">
        <w:rPr>
          <w:rFonts w:ascii="Times New Roman" w:hAnsi="Times New Roman" w:cs="Times New Roman"/>
          <w:sz w:val="28"/>
          <w:szCs w:val="28"/>
        </w:rPr>
        <w:t>ed</w:t>
      </w:r>
      <w:r>
        <w:rPr>
          <w:rFonts w:ascii="Times New Roman" w:hAnsi="Times New Roman" w:cs="Times New Roman"/>
          <w:sz w:val="28"/>
          <w:szCs w:val="28"/>
        </w:rPr>
        <w:t xml:space="preserve"> 66.67% slow and then</w:t>
      </w:r>
      <w:r w:rsidR="00271465">
        <w:rPr>
          <w:rFonts w:ascii="Times New Roman" w:hAnsi="Times New Roman" w:cs="Times New Roman"/>
          <w:sz w:val="28"/>
          <w:szCs w:val="28"/>
        </w:rPr>
        <w:t xml:space="preserve"> became OK?</w:t>
      </w:r>
      <w:r>
        <w:rPr>
          <w:rFonts w:ascii="Times New Roman" w:hAnsi="Times New Roman" w:cs="Times New Roman"/>
          <w:sz w:val="28"/>
          <w:szCs w:val="28"/>
        </w:rPr>
        <w:t xml:space="preserve"> How the carbon </w:t>
      </w:r>
      <w:r w:rsidR="00D135DE">
        <w:rPr>
          <w:rFonts w:ascii="Times New Roman" w:hAnsi="Times New Roman" w:cs="Times New Roman"/>
          <w:sz w:val="28"/>
          <w:szCs w:val="28"/>
        </w:rPr>
        <w:t>got</w:t>
      </w:r>
      <w:r>
        <w:rPr>
          <w:rFonts w:ascii="Times New Roman" w:hAnsi="Times New Roman" w:cs="Times New Roman"/>
          <w:sz w:val="28"/>
          <w:szCs w:val="28"/>
        </w:rPr>
        <w:t xml:space="preserve"> removed itself without any interf</w:t>
      </w:r>
      <w:r w:rsidR="00271465">
        <w:rPr>
          <w:rFonts w:ascii="Times New Roman" w:hAnsi="Times New Roman" w:cs="Times New Roman"/>
          <w:sz w:val="28"/>
          <w:szCs w:val="28"/>
        </w:rPr>
        <w:t>erence/ checking of connections?</w:t>
      </w:r>
      <w:r>
        <w:rPr>
          <w:rFonts w:ascii="Times New Roman" w:hAnsi="Times New Roman" w:cs="Times New Roman"/>
          <w:sz w:val="28"/>
          <w:szCs w:val="28"/>
        </w:rPr>
        <w:t xml:space="preserve"> The judg</w:t>
      </w:r>
      <w:r w:rsidR="00CB113F">
        <w:rPr>
          <w:rFonts w:ascii="Times New Roman" w:hAnsi="Times New Roman" w:cs="Times New Roman"/>
          <w:sz w:val="28"/>
          <w:szCs w:val="28"/>
        </w:rPr>
        <w:t>e</w:t>
      </w:r>
      <w:r>
        <w:rPr>
          <w:rFonts w:ascii="Times New Roman" w:hAnsi="Times New Roman" w:cs="Times New Roman"/>
          <w:sz w:val="28"/>
          <w:szCs w:val="28"/>
        </w:rPr>
        <w:t xml:space="preserve">ment was totally biased as the Forum had not fixed responsibility </w:t>
      </w:r>
      <w:r w:rsidR="00271465">
        <w:rPr>
          <w:rFonts w:ascii="Times New Roman" w:hAnsi="Times New Roman" w:cs="Times New Roman"/>
          <w:sz w:val="28"/>
          <w:szCs w:val="28"/>
        </w:rPr>
        <w:t>f</w:t>
      </w:r>
      <w:r>
        <w:rPr>
          <w:rFonts w:ascii="Times New Roman" w:hAnsi="Times New Roman" w:cs="Times New Roman"/>
          <w:sz w:val="28"/>
          <w:szCs w:val="28"/>
        </w:rPr>
        <w:t xml:space="preserve">or lapses on the part of the Respondent and penalized the Appellant for the fault on the part of Respondent </w:t>
      </w:r>
      <w:r w:rsidR="003F5F54">
        <w:rPr>
          <w:rFonts w:ascii="Times New Roman" w:hAnsi="Times New Roman" w:cs="Times New Roman"/>
          <w:sz w:val="28"/>
          <w:szCs w:val="28"/>
        </w:rPr>
        <w:t>itself. T</w:t>
      </w:r>
      <w:r>
        <w:rPr>
          <w:rFonts w:ascii="Times New Roman" w:hAnsi="Times New Roman" w:cs="Times New Roman"/>
          <w:sz w:val="28"/>
          <w:szCs w:val="28"/>
        </w:rPr>
        <w:t>he judg</w:t>
      </w:r>
      <w:r w:rsidR="00E76FBA">
        <w:rPr>
          <w:rFonts w:ascii="Times New Roman" w:hAnsi="Times New Roman" w:cs="Times New Roman"/>
          <w:sz w:val="28"/>
          <w:szCs w:val="28"/>
        </w:rPr>
        <w:t>e</w:t>
      </w:r>
      <w:r>
        <w:rPr>
          <w:rFonts w:ascii="Times New Roman" w:hAnsi="Times New Roman" w:cs="Times New Roman"/>
          <w:sz w:val="28"/>
          <w:szCs w:val="28"/>
        </w:rPr>
        <w:t xml:space="preserve">ment passed by the Forum was </w:t>
      </w:r>
      <w:r>
        <w:rPr>
          <w:rFonts w:ascii="Times New Roman" w:hAnsi="Times New Roman" w:cs="Times New Roman"/>
          <w:sz w:val="28"/>
          <w:szCs w:val="28"/>
        </w:rPr>
        <w:lastRenderedPageBreak/>
        <w:t xml:space="preserve">not </w:t>
      </w:r>
      <w:r w:rsidR="00271465">
        <w:rPr>
          <w:rFonts w:ascii="Times New Roman" w:hAnsi="Times New Roman" w:cs="Times New Roman"/>
          <w:sz w:val="28"/>
          <w:szCs w:val="28"/>
        </w:rPr>
        <w:t>acceptable to</w:t>
      </w:r>
      <w:r>
        <w:rPr>
          <w:rFonts w:ascii="Times New Roman" w:hAnsi="Times New Roman" w:cs="Times New Roman"/>
          <w:sz w:val="28"/>
          <w:szCs w:val="28"/>
        </w:rPr>
        <w:t xml:space="preserve"> the Appellant because gross injustice had been done to the Appellant.</w:t>
      </w:r>
    </w:p>
    <w:p w:rsidR="000874C9" w:rsidRDefault="004A126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Senior</w:t>
      </w:r>
      <w:r w:rsidR="00640DA8">
        <w:rPr>
          <w:rFonts w:ascii="Times New Roman" w:hAnsi="Times New Roman" w:cs="Times New Roman"/>
          <w:sz w:val="28"/>
          <w:szCs w:val="28"/>
        </w:rPr>
        <w:t xml:space="preserve"> Xen/</w:t>
      </w:r>
      <w:r w:rsidR="000874C9">
        <w:rPr>
          <w:rFonts w:ascii="Times New Roman" w:hAnsi="Times New Roman" w:cs="Times New Roman"/>
          <w:sz w:val="28"/>
          <w:szCs w:val="28"/>
        </w:rPr>
        <w:t>Enforcement cum MMTS, Mansa checked the connection of the Appellant</w:t>
      </w:r>
      <w:r w:rsidR="00FB2894">
        <w:rPr>
          <w:rFonts w:ascii="Times New Roman" w:hAnsi="Times New Roman" w:cs="Times New Roman"/>
          <w:sz w:val="28"/>
          <w:szCs w:val="28"/>
        </w:rPr>
        <w:t xml:space="preserve"> on 26.11.2019</w:t>
      </w:r>
      <w:r w:rsidR="000874C9">
        <w:rPr>
          <w:rFonts w:ascii="Times New Roman" w:hAnsi="Times New Roman" w:cs="Times New Roman"/>
          <w:sz w:val="28"/>
          <w:szCs w:val="28"/>
        </w:rPr>
        <w:t xml:space="preserve"> in</w:t>
      </w:r>
      <w:r w:rsidR="00FB2894">
        <w:rPr>
          <w:rFonts w:ascii="Times New Roman" w:hAnsi="Times New Roman" w:cs="Times New Roman"/>
          <w:sz w:val="28"/>
          <w:szCs w:val="28"/>
        </w:rPr>
        <w:t xml:space="preserve"> the</w:t>
      </w:r>
      <w:r w:rsidR="000874C9">
        <w:rPr>
          <w:rFonts w:ascii="Times New Roman" w:hAnsi="Times New Roman" w:cs="Times New Roman"/>
          <w:sz w:val="28"/>
          <w:szCs w:val="28"/>
        </w:rPr>
        <w:t xml:space="preserve"> prese</w:t>
      </w:r>
      <w:r w:rsidR="003540B3">
        <w:rPr>
          <w:rFonts w:ascii="Times New Roman" w:hAnsi="Times New Roman" w:cs="Times New Roman"/>
          <w:sz w:val="28"/>
          <w:szCs w:val="28"/>
        </w:rPr>
        <w:t>nce of its representative but</w:t>
      </w:r>
      <w:r w:rsidR="000874C9">
        <w:rPr>
          <w:rFonts w:ascii="Times New Roman" w:hAnsi="Times New Roman" w:cs="Times New Roman"/>
          <w:sz w:val="28"/>
          <w:szCs w:val="28"/>
        </w:rPr>
        <w:t xml:space="preserve"> copy of checking report was </w:t>
      </w:r>
      <w:r w:rsidR="003540B3">
        <w:rPr>
          <w:rFonts w:ascii="Times New Roman" w:hAnsi="Times New Roman" w:cs="Times New Roman"/>
          <w:sz w:val="28"/>
          <w:szCs w:val="28"/>
        </w:rPr>
        <w:t xml:space="preserve">not </w:t>
      </w:r>
      <w:r w:rsidR="000874C9">
        <w:rPr>
          <w:rFonts w:ascii="Times New Roman" w:hAnsi="Times New Roman" w:cs="Times New Roman"/>
          <w:sz w:val="28"/>
          <w:szCs w:val="28"/>
        </w:rPr>
        <w:t xml:space="preserve">handed over to its representative (even on demand) in violation of </w:t>
      </w:r>
      <w:r w:rsidR="003540B3">
        <w:rPr>
          <w:rFonts w:ascii="Times New Roman" w:hAnsi="Times New Roman" w:cs="Times New Roman"/>
          <w:sz w:val="28"/>
          <w:szCs w:val="28"/>
        </w:rPr>
        <w:t xml:space="preserve">provisions of </w:t>
      </w:r>
      <w:r w:rsidR="000874C9">
        <w:rPr>
          <w:rFonts w:ascii="Times New Roman" w:hAnsi="Times New Roman" w:cs="Times New Roman"/>
          <w:sz w:val="28"/>
          <w:szCs w:val="28"/>
        </w:rPr>
        <w:t>Regulation 21.3.6</w:t>
      </w:r>
      <w:r w:rsidR="009E1044">
        <w:rPr>
          <w:rFonts w:ascii="Times New Roman" w:hAnsi="Times New Roman" w:cs="Times New Roman"/>
          <w:sz w:val="28"/>
          <w:szCs w:val="28"/>
        </w:rPr>
        <w:t xml:space="preserve"> </w:t>
      </w:r>
      <w:r w:rsidR="00E76FBA">
        <w:rPr>
          <w:rFonts w:ascii="Times New Roman" w:hAnsi="Times New Roman" w:cs="Times New Roman"/>
          <w:sz w:val="28"/>
          <w:szCs w:val="28"/>
        </w:rPr>
        <w:t>(a) of Supply Code-</w:t>
      </w:r>
      <w:r w:rsidR="000874C9">
        <w:rPr>
          <w:rFonts w:ascii="Times New Roman" w:hAnsi="Times New Roman" w:cs="Times New Roman"/>
          <w:sz w:val="28"/>
          <w:szCs w:val="28"/>
        </w:rPr>
        <w:t xml:space="preserve"> 2014.</w:t>
      </w:r>
    </w:p>
    <w:p w:rsidR="00106AF8" w:rsidRDefault="000874C9"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Further, the checking authority, should have, as per rules</w:t>
      </w:r>
      <w:r w:rsidR="00106AF8">
        <w:rPr>
          <w:rFonts w:ascii="Times New Roman" w:hAnsi="Times New Roman" w:cs="Times New Roman"/>
          <w:sz w:val="28"/>
          <w:szCs w:val="28"/>
        </w:rPr>
        <w:t>,</w:t>
      </w:r>
      <w:r>
        <w:rPr>
          <w:rFonts w:ascii="Times New Roman" w:hAnsi="Times New Roman" w:cs="Times New Roman"/>
          <w:sz w:val="28"/>
          <w:szCs w:val="28"/>
        </w:rPr>
        <w:t xml:space="preserve"> submitted the copy of report of checking within 24 hours and SDO should have served the Notice</w:t>
      </w:r>
      <w:r w:rsidR="007E4D09">
        <w:rPr>
          <w:rFonts w:ascii="Times New Roman" w:hAnsi="Times New Roman" w:cs="Times New Roman"/>
          <w:sz w:val="28"/>
          <w:szCs w:val="28"/>
        </w:rPr>
        <w:t xml:space="preserve"> </w:t>
      </w:r>
      <w:r>
        <w:rPr>
          <w:rFonts w:ascii="Times New Roman" w:hAnsi="Times New Roman" w:cs="Times New Roman"/>
          <w:sz w:val="28"/>
          <w:szCs w:val="28"/>
        </w:rPr>
        <w:t>of demand</w:t>
      </w:r>
      <w:r w:rsidR="00106AF8">
        <w:rPr>
          <w:rFonts w:ascii="Times New Roman" w:hAnsi="Times New Roman" w:cs="Times New Roman"/>
          <w:sz w:val="28"/>
          <w:szCs w:val="28"/>
        </w:rPr>
        <w:t>,</w:t>
      </w:r>
      <w:r>
        <w:rPr>
          <w:rFonts w:ascii="Times New Roman" w:hAnsi="Times New Roman" w:cs="Times New Roman"/>
          <w:sz w:val="28"/>
          <w:szCs w:val="28"/>
        </w:rPr>
        <w:t xml:space="preserve"> if any, within 3 days in</w:t>
      </w:r>
      <w:r w:rsidR="007E4D09">
        <w:rPr>
          <w:rFonts w:ascii="Times New Roman" w:hAnsi="Times New Roman" w:cs="Times New Roman"/>
          <w:sz w:val="28"/>
          <w:szCs w:val="28"/>
        </w:rPr>
        <w:t xml:space="preserve"> </w:t>
      </w:r>
      <w:r>
        <w:rPr>
          <w:rFonts w:ascii="Times New Roman" w:hAnsi="Times New Roman" w:cs="Times New Roman"/>
          <w:sz w:val="28"/>
          <w:szCs w:val="28"/>
        </w:rPr>
        <w:t>th</w:t>
      </w:r>
      <w:r w:rsidR="00106AF8">
        <w:rPr>
          <w:rFonts w:ascii="Times New Roman" w:hAnsi="Times New Roman" w:cs="Times New Roman"/>
          <w:sz w:val="28"/>
          <w:szCs w:val="28"/>
        </w:rPr>
        <w:t xml:space="preserve">e </w:t>
      </w:r>
      <w:r>
        <w:rPr>
          <w:rFonts w:ascii="Times New Roman" w:hAnsi="Times New Roman" w:cs="Times New Roman"/>
          <w:sz w:val="28"/>
          <w:szCs w:val="28"/>
        </w:rPr>
        <w:t>s</w:t>
      </w:r>
      <w:r w:rsidR="00106AF8">
        <w:rPr>
          <w:rFonts w:ascii="Times New Roman" w:hAnsi="Times New Roman" w:cs="Times New Roman"/>
          <w:sz w:val="28"/>
          <w:szCs w:val="28"/>
        </w:rPr>
        <w:t>ha</w:t>
      </w:r>
      <w:r>
        <w:rPr>
          <w:rFonts w:ascii="Times New Roman" w:hAnsi="Times New Roman" w:cs="Times New Roman"/>
          <w:sz w:val="28"/>
          <w:szCs w:val="28"/>
        </w:rPr>
        <w:t>pe of written letter for compliance of the demand notice within 15 days alongwith copy of rules/ calculations in support</w:t>
      </w:r>
      <w:r w:rsidR="00106AF8">
        <w:rPr>
          <w:rFonts w:ascii="Times New Roman" w:hAnsi="Times New Roman" w:cs="Times New Roman"/>
          <w:sz w:val="28"/>
          <w:szCs w:val="28"/>
        </w:rPr>
        <w:t xml:space="preserve"> of amount charged/ copy of instructions against which, the dema</w:t>
      </w:r>
      <w:r w:rsidR="001979A1">
        <w:rPr>
          <w:rFonts w:ascii="Times New Roman" w:hAnsi="Times New Roman" w:cs="Times New Roman"/>
          <w:sz w:val="28"/>
          <w:szCs w:val="28"/>
        </w:rPr>
        <w:t>nd had been raised. But, thi</w:t>
      </w:r>
      <w:r w:rsidR="00806490">
        <w:rPr>
          <w:rFonts w:ascii="Times New Roman" w:hAnsi="Times New Roman" w:cs="Times New Roman"/>
          <w:sz w:val="28"/>
          <w:szCs w:val="28"/>
        </w:rPr>
        <w:t>s</w:t>
      </w:r>
      <w:r w:rsidR="00106AF8">
        <w:rPr>
          <w:rFonts w:ascii="Times New Roman" w:hAnsi="Times New Roman" w:cs="Times New Roman"/>
          <w:sz w:val="28"/>
          <w:szCs w:val="28"/>
        </w:rPr>
        <w:t xml:space="preserve"> was not done.</w:t>
      </w:r>
    </w:p>
    <w:p w:rsidR="00106AF8" w:rsidRDefault="00496151"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w:t>
      </w:r>
      <w:r w:rsidR="00106AF8">
        <w:rPr>
          <w:rFonts w:ascii="Times New Roman" w:hAnsi="Times New Roman" w:cs="Times New Roman"/>
          <w:sz w:val="28"/>
          <w:szCs w:val="28"/>
        </w:rPr>
        <w:t xml:space="preserve">fter seven months from the date of checking vide Memo No. 1008 dated 22.06.2020, </w:t>
      </w:r>
      <w:r w:rsidR="009D68F3">
        <w:rPr>
          <w:rFonts w:ascii="Times New Roman" w:hAnsi="Times New Roman" w:cs="Times New Roman"/>
          <w:sz w:val="28"/>
          <w:szCs w:val="28"/>
        </w:rPr>
        <w:t>SDO,</w:t>
      </w:r>
      <w:r>
        <w:rPr>
          <w:rFonts w:ascii="Times New Roman" w:hAnsi="Times New Roman" w:cs="Times New Roman"/>
          <w:sz w:val="28"/>
          <w:szCs w:val="28"/>
        </w:rPr>
        <w:t xml:space="preserve"> DS Sub Division, Maur </w:t>
      </w:r>
      <w:r w:rsidR="00106AF8">
        <w:rPr>
          <w:rFonts w:ascii="Times New Roman" w:hAnsi="Times New Roman" w:cs="Times New Roman"/>
          <w:sz w:val="28"/>
          <w:szCs w:val="28"/>
        </w:rPr>
        <w:t xml:space="preserve">raised illegal/ wrong demand beyond rules of PSPCL of </w:t>
      </w:r>
      <w:r w:rsidR="00106AF8" w:rsidRPr="002C3D8A">
        <w:rPr>
          <w:rFonts w:ascii="Times New Roman" w:hAnsi="Times New Roman" w:cs="Times New Roman"/>
          <w:bCs/>
          <w:iCs/>
          <w:sz w:val="28"/>
          <w:szCs w:val="28"/>
        </w:rPr>
        <w:t>₹</w:t>
      </w:r>
      <w:r w:rsidR="00106AF8">
        <w:rPr>
          <w:rFonts w:ascii="Times New Roman" w:hAnsi="Times New Roman" w:cs="Times New Roman"/>
          <w:sz w:val="28"/>
          <w:szCs w:val="28"/>
        </w:rPr>
        <w:t xml:space="preserve"> 20,07,418/- for the period 21.01.2016 to 26.11.2019 (46 months) without supplying copy of DD</w:t>
      </w:r>
      <w:r w:rsidR="00AF094E">
        <w:rPr>
          <w:rFonts w:ascii="Times New Roman" w:hAnsi="Times New Roman" w:cs="Times New Roman"/>
          <w:sz w:val="28"/>
          <w:szCs w:val="28"/>
        </w:rPr>
        <w:t>L/</w:t>
      </w:r>
      <w:r w:rsidR="00106AF8">
        <w:rPr>
          <w:rFonts w:ascii="Times New Roman" w:hAnsi="Times New Roman" w:cs="Times New Roman"/>
          <w:sz w:val="28"/>
          <w:szCs w:val="28"/>
        </w:rPr>
        <w:t xml:space="preserve">ME </w:t>
      </w:r>
      <w:r w:rsidR="007377B9">
        <w:rPr>
          <w:rFonts w:ascii="Times New Roman" w:hAnsi="Times New Roman" w:cs="Times New Roman"/>
          <w:sz w:val="28"/>
          <w:szCs w:val="28"/>
        </w:rPr>
        <w:t>Lab report, which created doubt about</w:t>
      </w:r>
      <w:r w:rsidR="00106AF8">
        <w:rPr>
          <w:rFonts w:ascii="Times New Roman" w:hAnsi="Times New Roman" w:cs="Times New Roman"/>
          <w:sz w:val="28"/>
          <w:szCs w:val="28"/>
        </w:rPr>
        <w:t xml:space="preserve"> intention of the Respondent in demanding the</w:t>
      </w:r>
      <w:r w:rsidR="00465706">
        <w:rPr>
          <w:rFonts w:ascii="Times New Roman" w:hAnsi="Times New Roman" w:cs="Times New Roman"/>
          <w:sz w:val="28"/>
          <w:szCs w:val="28"/>
        </w:rPr>
        <w:t xml:space="preserve"> huge sum illegally beyond instructions</w:t>
      </w:r>
      <w:r w:rsidR="00106AF8">
        <w:rPr>
          <w:rFonts w:ascii="Times New Roman" w:hAnsi="Times New Roman" w:cs="Times New Roman"/>
          <w:sz w:val="28"/>
          <w:szCs w:val="28"/>
        </w:rPr>
        <w:t xml:space="preserve"> of PSPCL.</w:t>
      </w:r>
    </w:p>
    <w:p w:rsidR="00B62CFE" w:rsidRDefault="00106AF8"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Still, Meter with Serial No. 12419299 PSPCL 200/5 A (No. 00917242) installed on 21.01.2016 existed at site, as there was no change</w:t>
      </w:r>
      <w:r w:rsidR="00327176">
        <w:rPr>
          <w:rFonts w:ascii="Times New Roman" w:hAnsi="Times New Roman" w:cs="Times New Roman"/>
          <w:sz w:val="28"/>
          <w:szCs w:val="28"/>
        </w:rPr>
        <w:t>/replacement</w:t>
      </w:r>
      <w:r>
        <w:rPr>
          <w:rFonts w:ascii="Times New Roman" w:hAnsi="Times New Roman" w:cs="Times New Roman"/>
          <w:sz w:val="28"/>
          <w:szCs w:val="28"/>
        </w:rPr>
        <w:t xml:space="preserve"> of the Meter after the checking dated 26.11</w:t>
      </w:r>
      <w:r w:rsidR="00BA1D86">
        <w:rPr>
          <w:rFonts w:ascii="Times New Roman" w:hAnsi="Times New Roman" w:cs="Times New Roman"/>
          <w:sz w:val="28"/>
          <w:szCs w:val="28"/>
        </w:rPr>
        <w:t>.2019. The Meter was not removed</w:t>
      </w:r>
      <w:r>
        <w:rPr>
          <w:rFonts w:ascii="Times New Roman" w:hAnsi="Times New Roman" w:cs="Times New Roman"/>
          <w:sz w:val="28"/>
          <w:szCs w:val="28"/>
        </w:rPr>
        <w:t xml:space="preserve"> and checked in ME Lab</w:t>
      </w:r>
      <w:r w:rsidR="00B62CFE">
        <w:rPr>
          <w:rFonts w:ascii="Times New Roman" w:hAnsi="Times New Roman" w:cs="Times New Roman"/>
          <w:sz w:val="28"/>
          <w:szCs w:val="28"/>
        </w:rPr>
        <w:t xml:space="preserve"> as required under the active</w:t>
      </w:r>
      <w:r w:rsidR="00C8110F">
        <w:rPr>
          <w:rFonts w:ascii="Times New Roman" w:hAnsi="Times New Roman" w:cs="Times New Roman"/>
          <w:sz w:val="28"/>
          <w:szCs w:val="28"/>
        </w:rPr>
        <w:t xml:space="preserve"> and reactive mode. This created</w:t>
      </w:r>
      <w:r w:rsidR="00B62CFE">
        <w:rPr>
          <w:rFonts w:ascii="Times New Roman" w:hAnsi="Times New Roman" w:cs="Times New Roman"/>
          <w:sz w:val="28"/>
          <w:szCs w:val="28"/>
        </w:rPr>
        <w:t xml:space="preserve"> doubt about the intention of the Respondent. </w:t>
      </w:r>
    </w:p>
    <w:p w:rsidR="00B62CFE" w:rsidRDefault="00B62CFE"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PSPCL</w:t>
      </w:r>
      <w:r w:rsidR="00D4627B">
        <w:rPr>
          <w:rFonts w:ascii="Times New Roman" w:hAnsi="Times New Roman" w:cs="Times New Roman"/>
          <w:sz w:val="28"/>
          <w:szCs w:val="28"/>
        </w:rPr>
        <w:t>,</w:t>
      </w:r>
      <w:r>
        <w:rPr>
          <w:rFonts w:ascii="Times New Roman" w:hAnsi="Times New Roman" w:cs="Times New Roman"/>
          <w:sz w:val="28"/>
          <w:szCs w:val="28"/>
        </w:rPr>
        <w:t xml:space="preserve"> vide its </w:t>
      </w:r>
      <w:r w:rsidR="00D4627B">
        <w:rPr>
          <w:rFonts w:ascii="Times New Roman" w:hAnsi="Times New Roman" w:cs="Times New Roman"/>
          <w:sz w:val="28"/>
          <w:szCs w:val="28"/>
        </w:rPr>
        <w:t>own instructions</w:t>
      </w:r>
      <w:r w:rsidR="00AD15F3">
        <w:rPr>
          <w:rFonts w:ascii="Times New Roman" w:hAnsi="Times New Roman" w:cs="Times New Roman"/>
          <w:sz w:val="28"/>
          <w:szCs w:val="28"/>
        </w:rPr>
        <w:t>,</w:t>
      </w:r>
      <w:r w:rsidR="00D4627B">
        <w:rPr>
          <w:rFonts w:ascii="Times New Roman" w:hAnsi="Times New Roman" w:cs="Times New Roman"/>
          <w:sz w:val="28"/>
          <w:szCs w:val="28"/>
        </w:rPr>
        <w:t xml:space="preserve"> provided under</w:t>
      </w:r>
      <w:r>
        <w:rPr>
          <w:rFonts w:ascii="Times New Roman" w:hAnsi="Times New Roman" w:cs="Times New Roman"/>
          <w:sz w:val="28"/>
          <w:szCs w:val="28"/>
        </w:rPr>
        <w:t xml:space="preserve"> R</w:t>
      </w:r>
      <w:r w:rsidR="00E76FBA">
        <w:rPr>
          <w:rFonts w:ascii="Times New Roman" w:hAnsi="Times New Roman" w:cs="Times New Roman"/>
          <w:sz w:val="28"/>
          <w:szCs w:val="28"/>
        </w:rPr>
        <w:t>egulation 21.5.1 of Supply Code-</w:t>
      </w:r>
      <w:r>
        <w:rPr>
          <w:rFonts w:ascii="Times New Roman" w:hAnsi="Times New Roman" w:cs="Times New Roman"/>
          <w:sz w:val="28"/>
          <w:szCs w:val="28"/>
        </w:rPr>
        <w:t>2014</w:t>
      </w:r>
      <w:r w:rsidR="002B0B2F">
        <w:rPr>
          <w:rFonts w:ascii="Times New Roman" w:hAnsi="Times New Roman" w:cs="Times New Roman"/>
          <w:sz w:val="28"/>
          <w:szCs w:val="28"/>
        </w:rPr>
        <w:t>,</w:t>
      </w:r>
      <w:r>
        <w:rPr>
          <w:rFonts w:ascii="Times New Roman" w:hAnsi="Times New Roman" w:cs="Times New Roman"/>
          <w:sz w:val="28"/>
          <w:szCs w:val="28"/>
        </w:rPr>
        <w:t xml:space="preserve"> ordered that account be overhauled</w:t>
      </w:r>
      <w:r w:rsidR="00E41EFF">
        <w:rPr>
          <w:rFonts w:ascii="Times New Roman" w:hAnsi="Times New Roman" w:cs="Times New Roman"/>
          <w:sz w:val="28"/>
          <w:szCs w:val="28"/>
        </w:rPr>
        <w:t xml:space="preserve"> for six months immediately/preceding</w:t>
      </w:r>
      <w:r w:rsidR="008B5042">
        <w:rPr>
          <w:rFonts w:ascii="Times New Roman" w:hAnsi="Times New Roman" w:cs="Times New Roman"/>
          <w:sz w:val="28"/>
          <w:szCs w:val="28"/>
        </w:rPr>
        <w:t xml:space="preserve"> the date of checking or</w:t>
      </w:r>
      <w:r>
        <w:rPr>
          <w:rFonts w:ascii="Times New Roman" w:hAnsi="Times New Roman" w:cs="Times New Roman"/>
          <w:sz w:val="28"/>
          <w:szCs w:val="28"/>
        </w:rPr>
        <w:t xml:space="preserve"> replacement of inaccurate Meter whichever is later.</w:t>
      </w:r>
    </w:p>
    <w:p w:rsidR="00F53990" w:rsidRDefault="00B62CFE"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this case, the re</w:t>
      </w:r>
      <w:r w:rsidR="008C5BB1">
        <w:rPr>
          <w:rFonts w:ascii="Times New Roman" w:hAnsi="Times New Roman" w:cs="Times New Roman"/>
          <w:sz w:val="28"/>
          <w:szCs w:val="28"/>
        </w:rPr>
        <w:t>port of the checking authority/</w:t>
      </w:r>
      <w:r>
        <w:rPr>
          <w:rFonts w:ascii="Times New Roman" w:hAnsi="Times New Roman" w:cs="Times New Roman"/>
          <w:sz w:val="28"/>
          <w:szCs w:val="28"/>
        </w:rPr>
        <w:t>DDL was doubtful due to snag in the Meter because of the different attitude</w:t>
      </w:r>
      <w:r w:rsidR="00FC6122">
        <w:rPr>
          <w:rFonts w:ascii="Times New Roman" w:hAnsi="Times New Roman" w:cs="Times New Roman"/>
          <w:sz w:val="28"/>
          <w:szCs w:val="28"/>
        </w:rPr>
        <w:t>s</w:t>
      </w:r>
      <w:r>
        <w:rPr>
          <w:rFonts w:ascii="Times New Roman" w:hAnsi="Times New Roman" w:cs="Times New Roman"/>
          <w:sz w:val="28"/>
          <w:szCs w:val="28"/>
        </w:rPr>
        <w:t xml:space="preserve"> of the Meter reported during the period from 21.01.2016 to 26.11.2019 (disputed period) which was never possible</w:t>
      </w:r>
      <w:r w:rsidR="003F5529">
        <w:rPr>
          <w:rFonts w:ascii="Times New Roman" w:hAnsi="Times New Roman" w:cs="Times New Roman"/>
          <w:sz w:val="28"/>
          <w:szCs w:val="28"/>
        </w:rPr>
        <w:t>. The behaviour of the meter was reported as below:</w:t>
      </w:r>
    </w:p>
    <w:tbl>
      <w:tblPr>
        <w:tblStyle w:val="TableGrid"/>
        <w:tblW w:w="7088" w:type="dxa"/>
        <w:tblInd w:w="817" w:type="dxa"/>
        <w:tblLook w:val="04A0"/>
      </w:tblPr>
      <w:tblGrid>
        <w:gridCol w:w="627"/>
        <w:gridCol w:w="3200"/>
        <w:gridCol w:w="2127"/>
        <w:gridCol w:w="1134"/>
      </w:tblGrid>
      <w:tr w:rsidR="00B62CFE" w:rsidTr="00AD2226">
        <w:tc>
          <w:tcPr>
            <w:tcW w:w="627" w:type="dxa"/>
          </w:tcPr>
          <w:p w:rsidR="00B62CFE" w:rsidRDefault="00B62CFE"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Sr. No.</w:t>
            </w:r>
          </w:p>
        </w:tc>
        <w:tc>
          <w:tcPr>
            <w:tcW w:w="3200" w:type="dxa"/>
          </w:tcPr>
          <w:p w:rsidR="00B62CFE" w:rsidRDefault="00B62CFE"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Period</w:t>
            </w:r>
          </w:p>
        </w:tc>
        <w:tc>
          <w:tcPr>
            <w:tcW w:w="2127" w:type="dxa"/>
          </w:tcPr>
          <w:p w:rsidR="00B62CFE" w:rsidRDefault="00B62CFE"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Status of Energy Meter</w:t>
            </w:r>
          </w:p>
        </w:tc>
        <w:tc>
          <w:tcPr>
            <w:tcW w:w="1134" w:type="dxa"/>
          </w:tcPr>
          <w:p w:rsidR="00B62CFE" w:rsidRDefault="00B62CFE"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Number of Months</w:t>
            </w:r>
          </w:p>
        </w:tc>
      </w:tr>
      <w:tr w:rsidR="00B62CFE" w:rsidTr="00AD2226">
        <w:tc>
          <w:tcPr>
            <w:tcW w:w="627" w:type="dxa"/>
          </w:tcPr>
          <w:p w:rsidR="00B62CFE" w:rsidRDefault="00B62CFE"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w:t>
            </w:r>
          </w:p>
        </w:tc>
        <w:tc>
          <w:tcPr>
            <w:tcW w:w="3200" w:type="dxa"/>
          </w:tcPr>
          <w:p w:rsidR="00B62CFE" w:rsidRDefault="00B62CFE" w:rsidP="00B62CFE">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21.01.2016 to 27.02.2019</w:t>
            </w:r>
          </w:p>
        </w:tc>
        <w:tc>
          <w:tcPr>
            <w:tcW w:w="2127" w:type="dxa"/>
          </w:tcPr>
          <w:p w:rsidR="00B62CFE"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w:t>
            </w:r>
            <w:r w:rsidR="00B62CFE">
              <w:rPr>
                <w:rFonts w:ascii="Times New Roman" w:hAnsi="Times New Roman" w:cs="Times New Roman"/>
                <w:sz w:val="28"/>
                <w:szCs w:val="28"/>
              </w:rPr>
              <w:t>low by 66.67%</w:t>
            </w:r>
          </w:p>
        </w:tc>
        <w:tc>
          <w:tcPr>
            <w:tcW w:w="1134" w:type="dxa"/>
          </w:tcPr>
          <w:p w:rsidR="00B62CFE" w:rsidRDefault="00B62CFE" w:rsidP="00B62CFE">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37</w:t>
            </w:r>
          </w:p>
        </w:tc>
      </w:tr>
      <w:tr w:rsidR="00910EFF" w:rsidTr="00AD2226">
        <w:tc>
          <w:tcPr>
            <w:tcW w:w="627" w:type="dxa"/>
          </w:tcPr>
          <w:p w:rsidR="00910EFF" w:rsidRDefault="00910EFF"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w:t>
            </w:r>
          </w:p>
        </w:tc>
        <w:tc>
          <w:tcPr>
            <w:tcW w:w="3200"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27.02.2019 to 21.10.2019</w:t>
            </w:r>
          </w:p>
        </w:tc>
        <w:tc>
          <w:tcPr>
            <w:tcW w:w="2127" w:type="dxa"/>
          </w:tcPr>
          <w:p w:rsidR="00910EFF" w:rsidRDefault="00910EFF"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OK</w:t>
            </w:r>
          </w:p>
        </w:tc>
        <w:tc>
          <w:tcPr>
            <w:tcW w:w="1134" w:type="dxa"/>
          </w:tcPr>
          <w:p w:rsidR="00910EFF" w:rsidRDefault="00910EFF"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8</w:t>
            </w:r>
          </w:p>
        </w:tc>
      </w:tr>
      <w:tr w:rsidR="00910EFF" w:rsidTr="00AD2226">
        <w:tc>
          <w:tcPr>
            <w:tcW w:w="627" w:type="dxa"/>
          </w:tcPr>
          <w:p w:rsidR="00910EFF" w:rsidRDefault="00910EFF"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w:t>
            </w:r>
          </w:p>
        </w:tc>
        <w:tc>
          <w:tcPr>
            <w:tcW w:w="3200"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21.10.2019 to 07.11.2019</w:t>
            </w:r>
          </w:p>
        </w:tc>
        <w:tc>
          <w:tcPr>
            <w:tcW w:w="2127"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35.23%</w:t>
            </w:r>
          </w:p>
        </w:tc>
        <w:tc>
          <w:tcPr>
            <w:tcW w:w="1134" w:type="dxa"/>
          </w:tcPr>
          <w:p w:rsidR="00910EFF" w:rsidRDefault="00CB113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½</w:t>
            </w:r>
          </w:p>
        </w:tc>
      </w:tr>
      <w:tr w:rsidR="00910EFF" w:rsidTr="00AD2226">
        <w:tc>
          <w:tcPr>
            <w:tcW w:w="627" w:type="dxa"/>
          </w:tcPr>
          <w:p w:rsidR="00910EFF" w:rsidRDefault="00910EFF"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w:t>
            </w:r>
          </w:p>
        </w:tc>
        <w:tc>
          <w:tcPr>
            <w:tcW w:w="3200"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07.11.2019 to 20.11.2019</w:t>
            </w:r>
          </w:p>
        </w:tc>
        <w:tc>
          <w:tcPr>
            <w:tcW w:w="2127" w:type="dxa"/>
          </w:tcPr>
          <w:p w:rsidR="00910EFF" w:rsidRPr="00910EFF" w:rsidRDefault="00910EFF" w:rsidP="00471AB3">
            <w:pPr>
              <w:pStyle w:val="ListParagraph"/>
              <w:ind w:left="0" w:right="-2"/>
              <w:jc w:val="both"/>
              <w:rPr>
                <w:rFonts w:ascii="Times New Roman" w:hAnsi="Times New Roman" w:cs="Times New Roman"/>
                <w:smallCaps/>
                <w:sz w:val="28"/>
                <w:szCs w:val="28"/>
              </w:rPr>
            </w:pPr>
            <w:r>
              <w:rPr>
                <w:rFonts w:ascii="Times New Roman" w:hAnsi="Times New Roman" w:cs="Times New Roman"/>
                <w:sz w:val="28"/>
                <w:szCs w:val="28"/>
              </w:rPr>
              <w:t>O</w:t>
            </w:r>
            <w:r>
              <w:rPr>
                <w:rFonts w:ascii="Times New Roman" w:hAnsi="Times New Roman" w:cs="Times New Roman"/>
                <w:smallCaps/>
                <w:sz w:val="28"/>
                <w:szCs w:val="28"/>
              </w:rPr>
              <w:t>K</w:t>
            </w:r>
          </w:p>
        </w:tc>
        <w:tc>
          <w:tcPr>
            <w:tcW w:w="1134" w:type="dxa"/>
          </w:tcPr>
          <w:p w:rsidR="00910EFF" w:rsidRDefault="00CB113F"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½</w:t>
            </w:r>
          </w:p>
        </w:tc>
      </w:tr>
      <w:tr w:rsidR="00910EFF" w:rsidTr="00AD2226">
        <w:tc>
          <w:tcPr>
            <w:tcW w:w="627" w:type="dxa"/>
          </w:tcPr>
          <w:p w:rsidR="00910EFF" w:rsidRDefault="00910EFF" w:rsidP="00F53990">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w:t>
            </w:r>
          </w:p>
        </w:tc>
        <w:tc>
          <w:tcPr>
            <w:tcW w:w="3200"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20.11.2019 to 26.11.2019</w:t>
            </w:r>
          </w:p>
        </w:tc>
        <w:tc>
          <w:tcPr>
            <w:tcW w:w="2127"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35.23%</w:t>
            </w:r>
          </w:p>
        </w:tc>
        <w:tc>
          <w:tcPr>
            <w:tcW w:w="1134" w:type="dxa"/>
          </w:tcPr>
          <w:p w:rsidR="00910EFF" w:rsidRDefault="00CB113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¼</w:t>
            </w:r>
          </w:p>
        </w:tc>
      </w:tr>
    </w:tbl>
    <w:p w:rsidR="00910EFF" w:rsidRDefault="00910EF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From the above</w:t>
      </w:r>
      <w:r w:rsidR="005F7C42">
        <w:rPr>
          <w:rFonts w:ascii="Times New Roman" w:hAnsi="Times New Roman" w:cs="Times New Roman"/>
          <w:sz w:val="28"/>
          <w:szCs w:val="28"/>
        </w:rPr>
        <w:t>,</w:t>
      </w:r>
      <w:r>
        <w:rPr>
          <w:rFonts w:ascii="Times New Roman" w:hAnsi="Times New Roman" w:cs="Times New Roman"/>
          <w:sz w:val="28"/>
          <w:szCs w:val="28"/>
        </w:rPr>
        <w:t xml:space="preserve"> it was very much clear that there must be some snag/ unexpected hidden obstacle in the Meter or the checking r</w:t>
      </w:r>
      <w:r w:rsidR="005F7C42">
        <w:rPr>
          <w:rFonts w:ascii="Times New Roman" w:hAnsi="Times New Roman" w:cs="Times New Roman"/>
          <w:sz w:val="28"/>
          <w:szCs w:val="28"/>
        </w:rPr>
        <w:t>eport of the Enforcement agency</w:t>
      </w:r>
      <w:r>
        <w:rPr>
          <w:rFonts w:ascii="Times New Roman" w:hAnsi="Times New Roman" w:cs="Times New Roman"/>
          <w:sz w:val="28"/>
          <w:szCs w:val="28"/>
        </w:rPr>
        <w:t xml:space="preserve"> which was not reliable/ </w:t>
      </w:r>
      <w:r>
        <w:rPr>
          <w:rFonts w:ascii="Times New Roman" w:hAnsi="Times New Roman" w:cs="Times New Roman"/>
          <w:sz w:val="28"/>
          <w:szCs w:val="28"/>
        </w:rPr>
        <w:lastRenderedPageBreak/>
        <w:t>reasonable</w:t>
      </w:r>
      <w:r w:rsidR="00FA56B7">
        <w:rPr>
          <w:rFonts w:ascii="Times New Roman" w:hAnsi="Times New Roman" w:cs="Times New Roman"/>
          <w:sz w:val="28"/>
          <w:szCs w:val="28"/>
        </w:rPr>
        <w:t>. The</w:t>
      </w:r>
      <w:r>
        <w:rPr>
          <w:rFonts w:ascii="Times New Roman" w:hAnsi="Times New Roman" w:cs="Times New Roman"/>
          <w:sz w:val="28"/>
          <w:szCs w:val="28"/>
        </w:rPr>
        <w:t xml:space="preserve"> defect could not be detected by the checking agency due to </w:t>
      </w:r>
      <w:r w:rsidR="00117299">
        <w:rPr>
          <w:rFonts w:ascii="Times New Roman" w:hAnsi="Times New Roman" w:cs="Times New Roman"/>
          <w:sz w:val="28"/>
          <w:szCs w:val="28"/>
        </w:rPr>
        <w:t>inaccuracy in the M</w:t>
      </w:r>
      <w:r>
        <w:rPr>
          <w:rFonts w:ascii="Times New Roman" w:hAnsi="Times New Roman" w:cs="Times New Roman"/>
          <w:sz w:val="28"/>
          <w:szCs w:val="28"/>
        </w:rPr>
        <w:t>eter, hence the Meter could be treated as defective and should have been dealt under the provisions of Regulation 21.5.2(a) of Supply Code, 2014 as allowed by the Court of the Ombudsman/ Electricity, Punjab in following cases of slowness of Meter: -</w:t>
      </w:r>
    </w:p>
    <w:tbl>
      <w:tblPr>
        <w:tblStyle w:val="TableGrid"/>
        <w:tblW w:w="7229" w:type="dxa"/>
        <w:tblInd w:w="817" w:type="dxa"/>
        <w:tblLayout w:type="fixed"/>
        <w:tblLook w:val="04A0"/>
      </w:tblPr>
      <w:tblGrid>
        <w:gridCol w:w="709"/>
        <w:gridCol w:w="1701"/>
        <w:gridCol w:w="1984"/>
        <w:gridCol w:w="2835"/>
      </w:tblGrid>
      <w:tr w:rsidR="00910EFF" w:rsidTr="002C6280">
        <w:tc>
          <w:tcPr>
            <w:tcW w:w="709"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Sr. No.</w:t>
            </w:r>
          </w:p>
        </w:tc>
        <w:tc>
          <w:tcPr>
            <w:tcW w:w="1701"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Appeal case No.</w:t>
            </w:r>
          </w:p>
        </w:tc>
        <w:tc>
          <w:tcPr>
            <w:tcW w:w="1984"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Date of Order</w:t>
            </w:r>
          </w:p>
        </w:tc>
        <w:tc>
          <w:tcPr>
            <w:tcW w:w="2835"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Status of Energy Meter </w:t>
            </w:r>
          </w:p>
        </w:tc>
      </w:tr>
      <w:tr w:rsidR="00910EFF" w:rsidTr="002C6280">
        <w:tc>
          <w:tcPr>
            <w:tcW w:w="709"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A-05/2020</w:t>
            </w:r>
          </w:p>
        </w:tc>
        <w:tc>
          <w:tcPr>
            <w:tcW w:w="1984" w:type="dxa"/>
          </w:tcPr>
          <w:p w:rsidR="00910EFF" w:rsidRDefault="00910EFF" w:rsidP="004546D7">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16.03.2020</w:t>
            </w:r>
          </w:p>
        </w:tc>
        <w:tc>
          <w:tcPr>
            <w:tcW w:w="2835" w:type="dxa"/>
          </w:tcPr>
          <w:p w:rsidR="00910EFF" w:rsidRDefault="00910EFF" w:rsidP="00910EF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67.15%</w:t>
            </w:r>
          </w:p>
        </w:tc>
      </w:tr>
      <w:tr w:rsidR="00910EFF" w:rsidTr="002C6280">
        <w:tc>
          <w:tcPr>
            <w:tcW w:w="709"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910EFF" w:rsidRDefault="00471AB3"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A-03/2020</w:t>
            </w:r>
          </w:p>
        </w:tc>
        <w:tc>
          <w:tcPr>
            <w:tcW w:w="1984" w:type="dxa"/>
          </w:tcPr>
          <w:p w:rsidR="00910EFF" w:rsidRDefault="00471AB3"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06.03.2020</w:t>
            </w:r>
          </w:p>
        </w:tc>
        <w:tc>
          <w:tcPr>
            <w:tcW w:w="2835"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26.53%</w:t>
            </w:r>
          </w:p>
        </w:tc>
      </w:tr>
      <w:tr w:rsidR="00910EFF" w:rsidTr="002C6280">
        <w:tc>
          <w:tcPr>
            <w:tcW w:w="709"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A-69/2019</w:t>
            </w:r>
          </w:p>
        </w:tc>
        <w:tc>
          <w:tcPr>
            <w:tcW w:w="1984" w:type="dxa"/>
          </w:tcPr>
          <w:p w:rsidR="00910EFF" w:rsidRDefault="00471AB3"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07.02.2020</w:t>
            </w:r>
          </w:p>
        </w:tc>
        <w:tc>
          <w:tcPr>
            <w:tcW w:w="2835" w:type="dxa"/>
          </w:tcPr>
          <w:p w:rsidR="00910EFF" w:rsidRDefault="00471AB3"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31.06%</w:t>
            </w:r>
          </w:p>
        </w:tc>
      </w:tr>
      <w:tr w:rsidR="00910EFF" w:rsidTr="002C6280">
        <w:tc>
          <w:tcPr>
            <w:tcW w:w="709" w:type="dxa"/>
          </w:tcPr>
          <w:p w:rsidR="00910EFF" w:rsidRDefault="00471AB3" w:rsidP="00471AB3">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A-54/2019</w:t>
            </w:r>
          </w:p>
        </w:tc>
        <w:tc>
          <w:tcPr>
            <w:tcW w:w="1984"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21.11.2019</w:t>
            </w:r>
          </w:p>
        </w:tc>
        <w:tc>
          <w:tcPr>
            <w:tcW w:w="2835"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36.96%</w:t>
            </w:r>
          </w:p>
        </w:tc>
      </w:tr>
      <w:tr w:rsidR="00910EFF" w:rsidTr="002C6280">
        <w:tc>
          <w:tcPr>
            <w:tcW w:w="709"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A-38/2019</w:t>
            </w:r>
          </w:p>
        </w:tc>
        <w:tc>
          <w:tcPr>
            <w:tcW w:w="1984"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17.09.2019</w:t>
            </w:r>
          </w:p>
        </w:tc>
        <w:tc>
          <w:tcPr>
            <w:tcW w:w="2835" w:type="dxa"/>
          </w:tcPr>
          <w:p w:rsidR="00910EFF" w:rsidRDefault="00471AB3" w:rsidP="00C40C2F">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61.54%</w:t>
            </w:r>
          </w:p>
        </w:tc>
      </w:tr>
    </w:tbl>
    <w:p w:rsidR="00471AB3" w:rsidRDefault="00C40C2F"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471AB3">
        <w:rPr>
          <w:rFonts w:ascii="Times New Roman" w:hAnsi="Times New Roman" w:cs="Times New Roman"/>
          <w:sz w:val="28"/>
          <w:szCs w:val="28"/>
        </w:rPr>
        <w:t>Respondent had not granted any opportunity to the Appellant to hear in person by serving Show Cause Notice as required under Instruction No. 57.5 of ESIM, 2018. The approval of the Competent Authority was not obtained before raising the huge amount against the Appellant.</w:t>
      </w:r>
    </w:p>
    <w:p w:rsidR="00471AB3" w:rsidRDefault="00471AB3"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 per provisions contained in Regulat</w:t>
      </w:r>
      <w:r w:rsidR="005A153E">
        <w:rPr>
          <w:rFonts w:ascii="Times New Roman" w:hAnsi="Times New Roman" w:cs="Times New Roman"/>
          <w:sz w:val="28"/>
          <w:szCs w:val="28"/>
        </w:rPr>
        <w:t>ion 21.3.5 of Supply Code, 2014</w:t>
      </w:r>
      <w:r w:rsidR="003F5529">
        <w:rPr>
          <w:rFonts w:ascii="Times New Roman" w:hAnsi="Times New Roman" w:cs="Times New Roman"/>
          <w:sz w:val="28"/>
          <w:szCs w:val="28"/>
        </w:rPr>
        <w:t xml:space="preserve">; </w:t>
      </w:r>
      <w:r>
        <w:rPr>
          <w:rFonts w:ascii="Times New Roman" w:hAnsi="Times New Roman" w:cs="Times New Roman"/>
          <w:sz w:val="28"/>
          <w:szCs w:val="28"/>
        </w:rPr>
        <w:t>the inspection of meter/ metering equipment was not</w:t>
      </w:r>
      <w:r w:rsidR="003F5529">
        <w:rPr>
          <w:rFonts w:ascii="Times New Roman" w:hAnsi="Times New Roman" w:cs="Times New Roman"/>
          <w:sz w:val="28"/>
          <w:szCs w:val="28"/>
        </w:rPr>
        <w:t xml:space="preserve"> carried out periodically</w:t>
      </w:r>
      <w:r>
        <w:rPr>
          <w:rFonts w:ascii="Times New Roman" w:hAnsi="Times New Roman" w:cs="Times New Roman"/>
          <w:sz w:val="28"/>
          <w:szCs w:val="28"/>
        </w:rPr>
        <w:t xml:space="preserve"> after 2/3 years.</w:t>
      </w:r>
    </w:p>
    <w:p w:rsidR="001D4DA9" w:rsidRDefault="001D4DA9"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monthly reading of meter with load </w:t>
      </w:r>
      <w:r w:rsidR="003D4EAB">
        <w:rPr>
          <w:rFonts w:ascii="Times New Roman" w:hAnsi="Times New Roman" w:cs="Times New Roman"/>
          <w:sz w:val="28"/>
          <w:szCs w:val="28"/>
        </w:rPr>
        <w:t xml:space="preserve">ranging from </w:t>
      </w:r>
      <w:r>
        <w:rPr>
          <w:rFonts w:ascii="Times New Roman" w:hAnsi="Times New Roman" w:cs="Times New Roman"/>
          <w:sz w:val="28"/>
          <w:szCs w:val="28"/>
        </w:rPr>
        <w:t>20 kW to 100 kW was recorded by JE as per provisions of Instructions No. 81 of ESIM, 2018. But the Officer conce</w:t>
      </w:r>
      <w:r w:rsidR="008C5BB1">
        <w:rPr>
          <w:rFonts w:ascii="Times New Roman" w:hAnsi="Times New Roman" w:cs="Times New Roman"/>
          <w:sz w:val="28"/>
          <w:szCs w:val="28"/>
        </w:rPr>
        <w:t>rned failed to point out error/</w:t>
      </w:r>
      <w:r>
        <w:rPr>
          <w:rFonts w:ascii="Times New Roman" w:hAnsi="Times New Roman" w:cs="Times New Roman"/>
          <w:sz w:val="28"/>
          <w:szCs w:val="28"/>
        </w:rPr>
        <w:t>defect in the Meter earlier as part of his duty.</w:t>
      </w:r>
    </w:p>
    <w:p w:rsidR="001D4DA9" w:rsidRDefault="001D4DA9"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There were variations in consumption</w:t>
      </w:r>
      <w:r w:rsidR="00792540">
        <w:rPr>
          <w:rFonts w:ascii="Times New Roman" w:hAnsi="Times New Roman" w:cs="Times New Roman"/>
          <w:sz w:val="28"/>
          <w:szCs w:val="28"/>
        </w:rPr>
        <w:t xml:space="preserve"> </w:t>
      </w:r>
      <w:r>
        <w:rPr>
          <w:rFonts w:ascii="Times New Roman" w:hAnsi="Times New Roman" w:cs="Times New Roman"/>
          <w:sz w:val="28"/>
          <w:szCs w:val="28"/>
        </w:rPr>
        <w:t>which had not been checked as per instructions</w:t>
      </w:r>
      <w:r w:rsidR="003C5BAE">
        <w:rPr>
          <w:rFonts w:ascii="Times New Roman" w:hAnsi="Times New Roman" w:cs="Times New Roman"/>
          <w:sz w:val="28"/>
          <w:szCs w:val="28"/>
        </w:rPr>
        <w:t xml:space="preserve"> of PSPCL and the reason for ±</w:t>
      </w:r>
      <w:r>
        <w:rPr>
          <w:rFonts w:ascii="Times New Roman" w:hAnsi="Times New Roman" w:cs="Times New Roman"/>
          <w:sz w:val="28"/>
          <w:szCs w:val="28"/>
        </w:rPr>
        <w:t xml:space="preserve"> 2</w:t>
      </w:r>
      <w:r w:rsidR="003C5BAE">
        <w:rPr>
          <w:rFonts w:ascii="Times New Roman" w:hAnsi="Times New Roman" w:cs="Times New Roman"/>
          <w:sz w:val="28"/>
          <w:szCs w:val="28"/>
        </w:rPr>
        <w:t>0% consumption recorded by the M</w:t>
      </w:r>
      <w:r>
        <w:rPr>
          <w:rFonts w:ascii="Times New Roman" w:hAnsi="Times New Roman" w:cs="Times New Roman"/>
          <w:sz w:val="28"/>
          <w:szCs w:val="28"/>
        </w:rPr>
        <w:t>eter were not investigated by the officers concer</w:t>
      </w:r>
      <w:r w:rsidR="00564C05">
        <w:rPr>
          <w:rFonts w:ascii="Times New Roman" w:hAnsi="Times New Roman" w:cs="Times New Roman"/>
          <w:sz w:val="28"/>
          <w:szCs w:val="28"/>
        </w:rPr>
        <w:t>n</w:t>
      </w:r>
      <w:r>
        <w:rPr>
          <w:rFonts w:ascii="Times New Roman" w:hAnsi="Times New Roman" w:cs="Times New Roman"/>
          <w:sz w:val="28"/>
          <w:szCs w:val="28"/>
        </w:rPr>
        <w:t>ed</w:t>
      </w:r>
      <w:r w:rsidR="00706E4F">
        <w:rPr>
          <w:rFonts w:ascii="Times New Roman" w:hAnsi="Times New Roman" w:cs="Times New Roman"/>
          <w:sz w:val="28"/>
          <w:szCs w:val="28"/>
        </w:rPr>
        <w:t xml:space="preserve"> </w:t>
      </w:r>
      <w:r>
        <w:rPr>
          <w:rFonts w:ascii="Times New Roman" w:hAnsi="Times New Roman" w:cs="Times New Roman"/>
          <w:sz w:val="28"/>
          <w:szCs w:val="28"/>
        </w:rPr>
        <w:t>of PSPCL</w:t>
      </w:r>
    </w:p>
    <w:p w:rsidR="00564C05" w:rsidRDefault="00564C05"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view of provisions contained in Regulation 32.2 of Supply Code-2014, instruction No. 93.2 of ESIM, 2018, Section 56</w:t>
      </w:r>
      <w:r w:rsidR="00535E98">
        <w:rPr>
          <w:rFonts w:ascii="Times New Roman" w:hAnsi="Times New Roman" w:cs="Times New Roman"/>
          <w:sz w:val="28"/>
          <w:szCs w:val="28"/>
        </w:rPr>
        <w:t xml:space="preserve"> </w:t>
      </w:r>
      <w:r>
        <w:rPr>
          <w:rFonts w:ascii="Times New Roman" w:hAnsi="Times New Roman" w:cs="Times New Roman"/>
          <w:sz w:val="28"/>
          <w:szCs w:val="28"/>
        </w:rPr>
        <w:t xml:space="preserve">(2) of </w:t>
      </w:r>
      <w:r w:rsidR="004D7131">
        <w:rPr>
          <w:rFonts w:ascii="Times New Roman" w:hAnsi="Times New Roman" w:cs="Times New Roman"/>
          <w:sz w:val="28"/>
          <w:szCs w:val="28"/>
        </w:rPr>
        <w:t>Electricity Act-2003;</w:t>
      </w:r>
      <w:r>
        <w:rPr>
          <w:rFonts w:ascii="Times New Roman" w:hAnsi="Times New Roman" w:cs="Times New Roman"/>
          <w:sz w:val="28"/>
          <w:szCs w:val="28"/>
        </w:rPr>
        <w:t xml:space="preserve"> no recovery</w:t>
      </w:r>
      <w:r w:rsidR="009574A0">
        <w:rPr>
          <w:rFonts w:ascii="Times New Roman" w:hAnsi="Times New Roman" w:cs="Times New Roman"/>
          <w:sz w:val="28"/>
          <w:szCs w:val="28"/>
        </w:rPr>
        <w:t xml:space="preserve"> after a period of two years could</w:t>
      </w:r>
      <w:r w:rsidR="00174864">
        <w:rPr>
          <w:rFonts w:ascii="Times New Roman" w:hAnsi="Times New Roman" w:cs="Times New Roman"/>
          <w:sz w:val="28"/>
          <w:szCs w:val="28"/>
        </w:rPr>
        <w:t xml:space="preserve"> be effected from the consumer. As such,</w:t>
      </w:r>
      <w:r>
        <w:rPr>
          <w:rFonts w:ascii="Times New Roman" w:hAnsi="Times New Roman" w:cs="Times New Roman"/>
          <w:sz w:val="28"/>
          <w:szCs w:val="28"/>
        </w:rPr>
        <w:t xml:space="preserve"> order of the Forum dated 20.08.2020 was prejudicial and beyond rul</w:t>
      </w:r>
      <w:r w:rsidR="003F5529">
        <w:rPr>
          <w:rFonts w:ascii="Times New Roman" w:hAnsi="Times New Roman" w:cs="Times New Roman"/>
          <w:sz w:val="28"/>
          <w:szCs w:val="28"/>
        </w:rPr>
        <w:t>es and regulations of the PSPCL</w:t>
      </w:r>
      <w:r w:rsidR="009E0496">
        <w:rPr>
          <w:rFonts w:ascii="Times New Roman" w:hAnsi="Times New Roman" w:cs="Times New Roman"/>
          <w:sz w:val="28"/>
          <w:szCs w:val="28"/>
        </w:rPr>
        <w:t>.</w:t>
      </w:r>
    </w:p>
    <w:p w:rsidR="00564C05" w:rsidRDefault="00564C05"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Forum had charged </w:t>
      </w:r>
      <w:r w:rsidR="00D274DE">
        <w:rPr>
          <w:rFonts w:ascii="Times New Roman" w:hAnsi="Times New Roman" w:cs="Times New Roman"/>
          <w:sz w:val="28"/>
          <w:szCs w:val="28"/>
        </w:rPr>
        <w:t xml:space="preserve">the Appellant </w:t>
      </w:r>
      <w:r>
        <w:rPr>
          <w:rFonts w:ascii="Times New Roman" w:hAnsi="Times New Roman" w:cs="Times New Roman"/>
          <w:sz w:val="28"/>
          <w:szCs w:val="28"/>
        </w:rPr>
        <w:t xml:space="preserve">from 21.01.2016 with slowness factor as 66.67% for six months </w:t>
      </w:r>
      <w:r w:rsidR="00D005B4">
        <w:rPr>
          <w:rFonts w:ascii="Times New Roman" w:hAnsi="Times New Roman" w:cs="Times New Roman"/>
          <w:sz w:val="28"/>
          <w:szCs w:val="28"/>
        </w:rPr>
        <w:t xml:space="preserve">whereas </w:t>
      </w:r>
      <w:r>
        <w:rPr>
          <w:rFonts w:ascii="Times New Roman" w:hAnsi="Times New Roman" w:cs="Times New Roman"/>
          <w:sz w:val="28"/>
          <w:szCs w:val="28"/>
        </w:rPr>
        <w:t>consumption prior to 21.01.2016 i.e</w:t>
      </w:r>
      <w:r w:rsidR="004D7131">
        <w:rPr>
          <w:rFonts w:ascii="Times New Roman" w:hAnsi="Times New Roman" w:cs="Times New Roman"/>
          <w:sz w:val="28"/>
          <w:szCs w:val="28"/>
        </w:rPr>
        <w:t>.</w:t>
      </w:r>
      <w:r>
        <w:rPr>
          <w:rFonts w:ascii="Times New Roman" w:hAnsi="Times New Roman" w:cs="Times New Roman"/>
          <w:sz w:val="28"/>
          <w:szCs w:val="28"/>
        </w:rPr>
        <w:t xml:space="preserve"> 13.04.2015 to 19.01.2016 was available of the healthy Meter amounting to 75323 units for 281 days, which had been calculated as 8040 units per month. But the Forum</w:t>
      </w:r>
      <w:r w:rsidR="00896ECA">
        <w:rPr>
          <w:rFonts w:ascii="Times New Roman" w:hAnsi="Times New Roman" w:cs="Times New Roman"/>
          <w:sz w:val="28"/>
          <w:szCs w:val="28"/>
        </w:rPr>
        <w:t>,</w:t>
      </w:r>
      <w:r>
        <w:rPr>
          <w:rFonts w:ascii="Times New Roman" w:hAnsi="Times New Roman" w:cs="Times New Roman"/>
          <w:sz w:val="28"/>
          <w:szCs w:val="28"/>
        </w:rPr>
        <w:t xml:space="preserve"> in its decision, had charged the Appell</w:t>
      </w:r>
      <w:r w:rsidR="00D005B4">
        <w:rPr>
          <w:rFonts w:ascii="Times New Roman" w:hAnsi="Times New Roman" w:cs="Times New Roman"/>
          <w:sz w:val="28"/>
          <w:szCs w:val="28"/>
        </w:rPr>
        <w:t>a</w:t>
      </w:r>
      <w:r>
        <w:rPr>
          <w:rFonts w:ascii="Times New Roman" w:hAnsi="Times New Roman" w:cs="Times New Roman"/>
          <w:sz w:val="28"/>
          <w:szCs w:val="28"/>
        </w:rPr>
        <w:t>nt with slowness factor as 66.67% from 21.01.2016 for six months which worked out to mo</w:t>
      </w:r>
      <w:r w:rsidR="00BF6FF1">
        <w:rPr>
          <w:rFonts w:ascii="Times New Roman" w:hAnsi="Times New Roman" w:cs="Times New Roman"/>
          <w:sz w:val="28"/>
          <w:szCs w:val="28"/>
        </w:rPr>
        <w:t>nthly average of 16727 units</w:t>
      </w:r>
      <w:r w:rsidR="003F5529">
        <w:rPr>
          <w:rFonts w:ascii="Times New Roman" w:hAnsi="Times New Roman" w:cs="Times New Roman"/>
          <w:sz w:val="28"/>
          <w:szCs w:val="28"/>
        </w:rPr>
        <w:t>. I</w:t>
      </w:r>
      <w:r w:rsidR="00BF6FF1">
        <w:rPr>
          <w:rFonts w:ascii="Times New Roman" w:hAnsi="Times New Roman" w:cs="Times New Roman"/>
          <w:sz w:val="28"/>
          <w:szCs w:val="28"/>
        </w:rPr>
        <w:t>f</w:t>
      </w:r>
      <w:r w:rsidR="006F2B7F">
        <w:rPr>
          <w:rFonts w:ascii="Times New Roman" w:hAnsi="Times New Roman" w:cs="Times New Roman"/>
          <w:sz w:val="28"/>
          <w:szCs w:val="28"/>
        </w:rPr>
        <w:t xml:space="preserve"> </w:t>
      </w:r>
      <w:r w:rsidR="00B37D84">
        <w:rPr>
          <w:rFonts w:ascii="Times New Roman" w:hAnsi="Times New Roman" w:cs="Times New Roman"/>
          <w:sz w:val="28"/>
          <w:szCs w:val="28"/>
        </w:rPr>
        <w:t xml:space="preserve">calculation </w:t>
      </w:r>
      <w:r w:rsidR="003F5529">
        <w:rPr>
          <w:rFonts w:ascii="Times New Roman" w:hAnsi="Times New Roman" w:cs="Times New Roman"/>
          <w:sz w:val="28"/>
          <w:szCs w:val="28"/>
        </w:rPr>
        <w:t xml:space="preserve">of </w:t>
      </w:r>
      <w:r>
        <w:rPr>
          <w:rFonts w:ascii="Times New Roman" w:hAnsi="Times New Roman" w:cs="Times New Roman"/>
          <w:sz w:val="28"/>
          <w:szCs w:val="28"/>
        </w:rPr>
        <w:t>units</w:t>
      </w:r>
      <w:r w:rsidR="00D005B4">
        <w:rPr>
          <w:rFonts w:ascii="Times New Roman" w:hAnsi="Times New Roman" w:cs="Times New Roman"/>
          <w:sz w:val="28"/>
          <w:szCs w:val="28"/>
        </w:rPr>
        <w:t>,</w:t>
      </w:r>
      <w:r>
        <w:rPr>
          <w:rFonts w:ascii="Times New Roman" w:hAnsi="Times New Roman" w:cs="Times New Roman"/>
          <w:sz w:val="28"/>
          <w:szCs w:val="28"/>
        </w:rPr>
        <w:t xml:space="preserve"> was done under LDHF fo</w:t>
      </w:r>
      <w:r w:rsidR="003F5529">
        <w:rPr>
          <w:rFonts w:ascii="Times New Roman" w:hAnsi="Times New Roman" w:cs="Times New Roman"/>
          <w:sz w:val="28"/>
          <w:szCs w:val="28"/>
        </w:rPr>
        <w:t>rmula, the monthly consumption works out</w:t>
      </w:r>
      <w:r w:rsidR="00535E98">
        <w:rPr>
          <w:rFonts w:ascii="Times New Roman" w:hAnsi="Times New Roman" w:cs="Times New Roman"/>
          <w:sz w:val="28"/>
          <w:szCs w:val="28"/>
        </w:rPr>
        <w:t xml:space="preserve"> to</w:t>
      </w:r>
      <w:r w:rsidR="003F5529">
        <w:rPr>
          <w:rFonts w:ascii="Times New Roman" w:hAnsi="Times New Roman" w:cs="Times New Roman"/>
          <w:sz w:val="28"/>
          <w:szCs w:val="28"/>
        </w:rPr>
        <w:t xml:space="preserve"> be </w:t>
      </w:r>
      <w:r>
        <w:rPr>
          <w:rFonts w:ascii="Times New Roman" w:hAnsi="Times New Roman" w:cs="Times New Roman"/>
          <w:sz w:val="28"/>
          <w:szCs w:val="28"/>
        </w:rPr>
        <w:t xml:space="preserve">11746 units (97.88x25x8x60%). The consumption from 03/2019 to 07/2020 had been calculated </w:t>
      </w:r>
      <w:r w:rsidR="005B1816">
        <w:rPr>
          <w:rFonts w:ascii="Times New Roman" w:hAnsi="Times New Roman" w:cs="Times New Roman"/>
          <w:sz w:val="28"/>
          <w:szCs w:val="28"/>
        </w:rPr>
        <w:lastRenderedPageBreak/>
        <w:t>as 8315 units</w:t>
      </w:r>
      <w:r>
        <w:rPr>
          <w:rFonts w:ascii="Times New Roman" w:hAnsi="Times New Roman" w:cs="Times New Roman"/>
          <w:sz w:val="28"/>
          <w:szCs w:val="28"/>
        </w:rPr>
        <w:t>. Hence</w:t>
      </w:r>
      <w:r w:rsidR="00D005B4">
        <w:rPr>
          <w:rFonts w:ascii="Times New Roman" w:hAnsi="Times New Roman" w:cs="Times New Roman"/>
          <w:sz w:val="28"/>
          <w:szCs w:val="28"/>
        </w:rPr>
        <w:t>,</w:t>
      </w:r>
      <w:r>
        <w:rPr>
          <w:rFonts w:ascii="Times New Roman" w:hAnsi="Times New Roman" w:cs="Times New Roman"/>
          <w:sz w:val="28"/>
          <w:szCs w:val="28"/>
        </w:rPr>
        <w:t xml:space="preserve"> the decision of the </w:t>
      </w:r>
      <w:r w:rsidR="00D005B4">
        <w:rPr>
          <w:rFonts w:ascii="Times New Roman" w:hAnsi="Times New Roman" w:cs="Times New Roman"/>
          <w:sz w:val="28"/>
          <w:szCs w:val="28"/>
        </w:rPr>
        <w:t>F</w:t>
      </w:r>
      <w:r>
        <w:rPr>
          <w:rFonts w:ascii="Times New Roman" w:hAnsi="Times New Roman" w:cs="Times New Roman"/>
          <w:sz w:val="28"/>
          <w:szCs w:val="28"/>
        </w:rPr>
        <w:t>orum was not justified and</w:t>
      </w:r>
      <w:r w:rsidR="005B1816">
        <w:rPr>
          <w:rFonts w:ascii="Times New Roman" w:hAnsi="Times New Roman" w:cs="Times New Roman"/>
          <w:sz w:val="28"/>
          <w:szCs w:val="28"/>
        </w:rPr>
        <w:t xml:space="preserve"> was</w:t>
      </w:r>
      <w:r>
        <w:rPr>
          <w:rFonts w:ascii="Times New Roman" w:hAnsi="Times New Roman" w:cs="Times New Roman"/>
          <w:sz w:val="28"/>
          <w:szCs w:val="28"/>
        </w:rPr>
        <w:t xml:space="preserve"> be</w:t>
      </w:r>
      <w:r w:rsidR="00D005B4">
        <w:rPr>
          <w:rFonts w:ascii="Times New Roman" w:hAnsi="Times New Roman" w:cs="Times New Roman"/>
          <w:sz w:val="28"/>
          <w:szCs w:val="28"/>
        </w:rPr>
        <w:t>y</w:t>
      </w:r>
      <w:r>
        <w:rPr>
          <w:rFonts w:ascii="Times New Roman" w:hAnsi="Times New Roman" w:cs="Times New Roman"/>
          <w:sz w:val="28"/>
          <w:szCs w:val="28"/>
        </w:rPr>
        <w:t>ond provisions of Supply Code, 2014.</w:t>
      </w:r>
    </w:p>
    <w:p w:rsidR="00F95BB9" w:rsidRDefault="00F95BB9"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 reference was invited to the judgment of the Hon’ble Punjab &amp; Haryana H</w:t>
      </w:r>
      <w:r w:rsidR="00454A6D">
        <w:rPr>
          <w:rFonts w:ascii="Times New Roman" w:hAnsi="Times New Roman" w:cs="Times New Roman"/>
          <w:sz w:val="28"/>
          <w:szCs w:val="28"/>
        </w:rPr>
        <w:t>igh Court, Chandigarh which was</w:t>
      </w:r>
      <w:r>
        <w:rPr>
          <w:rFonts w:ascii="Times New Roman" w:hAnsi="Times New Roman" w:cs="Times New Roman"/>
          <w:sz w:val="28"/>
          <w:szCs w:val="28"/>
        </w:rPr>
        <w:t xml:space="preserve"> against the cases decided by the Court of the Ombudsman as per Supply</w:t>
      </w:r>
      <w:r w:rsidR="008E1E3E">
        <w:rPr>
          <w:rFonts w:ascii="Times New Roman" w:hAnsi="Times New Roman" w:cs="Times New Roman"/>
          <w:sz w:val="28"/>
          <w:szCs w:val="28"/>
        </w:rPr>
        <w:t xml:space="preserve"> </w:t>
      </w:r>
      <w:r>
        <w:rPr>
          <w:rFonts w:ascii="Times New Roman" w:hAnsi="Times New Roman" w:cs="Times New Roman"/>
          <w:sz w:val="28"/>
          <w:szCs w:val="28"/>
        </w:rPr>
        <w:t>Code, 2014. To quote, for instance</w:t>
      </w:r>
      <w:r w:rsidR="004A2004">
        <w:rPr>
          <w:rFonts w:ascii="Times New Roman" w:hAnsi="Times New Roman" w:cs="Times New Roman"/>
          <w:sz w:val="28"/>
          <w:szCs w:val="28"/>
        </w:rPr>
        <w:t>,</w:t>
      </w:r>
      <w:r>
        <w:rPr>
          <w:rFonts w:ascii="Times New Roman" w:hAnsi="Times New Roman" w:cs="Times New Roman"/>
          <w:sz w:val="28"/>
          <w:szCs w:val="28"/>
        </w:rPr>
        <w:t xml:space="preserve"> was an order dated 28.03.2017 passed in CWP No. 2601 of 2017 filed by PSPCL against the Ombudsman</w:t>
      </w:r>
      <w:r w:rsidR="000124A7">
        <w:rPr>
          <w:rFonts w:ascii="Times New Roman" w:hAnsi="Times New Roman" w:cs="Times New Roman"/>
          <w:sz w:val="28"/>
          <w:szCs w:val="28"/>
        </w:rPr>
        <w:t xml:space="preserve">’s </w:t>
      </w:r>
      <w:r>
        <w:rPr>
          <w:rFonts w:ascii="Times New Roman" w:hAnsi="Times New Roman" w:cs="Times New Roman"/>
          <w:sz w:val="28"/>
          <w:szCs w:val="28"/>
        </w:rPr>
        <w:t>order dated 23.09.2016 in App</w:t>
      </w:r>
      <w:r w:rsidR="0014276E">
        <w:rPr>
          <w:rFonts w:ascii="Times New Roman" w:hAnsi="Times New Roman" w:cs="Times New Roman"/>
          <w:sz w:val="28"/>
          <w:szCs w:val="28"/>
        </w:rPr>
        <w:t>e</w:t>
      </w:r>
      <w:r w:rsidR="003845A6">
        <w:rPr>
          <w:rFonts w:ascii="Times New Roman" w:hAnsi="Times New Roman" w:cs="Times New Roman"/>
          <w:sz w:val="28"/>
          <w:szCs w:val="28"/>
        </w:rPr>
        <w:t>al C</w:t>
      </w:r>
      <w:r>
        <w:rPr>
          <w:rFonts w:ascii="Times New Roman" w:hAnsi="Times New Roman" w:cs="Times New Roman"/>
          <w:sz w:val="28"/>
          <w:szCs w:val="28"/>
        </w:rPr>
        <w:t>ase No. A-33/2016. Moreover</w:t>
      </w:r>
      <w:r w:rsidR="0014276E">
        <w:rPr>
          <w:rFonts w:ascii="Times New Roman" w:hAnsi="Times New Roman" w:cs="Times New Roman"/>
          <w:sz w:val="28"/>
          <w:szCs w:val="28"/>
        </w:rPr>
        <w:t>,</w:t>
      </w:r>
      <w:r>
        <w:rPr>
          <w:rFonts w:ascii="Times New Roman" w:hAnsi="Times New Roman" w:cs="Times New Roman"/>
          <w:sz w:val="28"/>
          <w:szCs w:val="28"/>
        </w:rPr>
        <w:t xml:space="preserve"> CWP No. 13504/2016</w:t>
      </w:r>
      <w:r w:rsidR="00454A6D">
        <w:rPr>
          <w:rFonts w:ascii="Times New Roman" w:hAnsi="Times New Roman" w:cs="Times New Roman"/>
          <w:sz w:val="28"/>
          <w:szCs w:val="28"/>
        </w:rPr>
        <w:t xml:space="preserve"> was</w:t>
      </w:r>
      <w:r>
        <w:rPr>
          <w:rFonts w:ascii="Times New Roman" w:hAnsi="Times New Roman" w:cs="Times New Roman"/>
          <w:sz w:val="28"/>
          <w:szCs w:val="28"/>
        </w:rPr>
        <w:t xml:space="preserve"> decided on 13.07.2016 in the case of PSPCL V/s M/s. Diana Mining file</w:t>
      </w:r>
      <w:r w:rsidR="000F50CA">
        <w:rPr>
          <w:rFonts w:ascii="Times New Roman" w:hAnsi="Times New Roman" w:cs="Times New Roman"/>
          <w:sz w:val="28"/>
          <w:szCs w:val="28"/>
        </w:rPr>
        <w:t>d</w:t>
      </w:r>
      <w:r>
        <w:rPr>
          <w:rFonts w:ascii="Times New Roman" w:hAnsi="Times New Roman" w:cs="Times New Roman"/>
          <w:sz w:val="28"/>
          <w:szCs w:val="28"/>
        </w:rPr>
        <w:t xml:space="preserve"> against Ombudsman</w:t>
      </w:r>
      <w:r w:rsidR="001C2A90">
        <w:rPr>
          <w:rFonts w:ascii="Times New Roman" w:hAnsi="Times New Roman" w:cs="Times New Roman"/>
          <w:sz w:val="28"/>
          <w:szCs w:val="28"/>
        </w:rPr>
        <w:t>’s</w:t>
      </w:r>
      <w:r>
        <w:rPr>
          <w:rFonts w:ascii="Times New Roman" w:hAnsi="Times New Roman" w:cs="Times New Roman"/>
          <w:sz w:val="28"/>
          <w:szCs w:val="28"/>
        </w:rPr>
        <w:t xml:space="preserve"> deci</w:t>
      </w:r>
      <w:r w:rsidR="0014276E">
        <w:rPr>
          <w:rFonts w:ascii="Times New Roman" w:hAnsi="Times New Roman" w:cs="Times New Roman"/>
          <w:sz w:val="28"/>
          <w:szCs w:val="28"/>
        </w:rPr>
        <w:t>s</w:t>
      </w:r>
      <w:r w:rsidR="001C6146">
        <w:rPr>
          <w:rFonts w:ascii="Times New Roman" w:hAnsi="Times New Roman" w:cs="Times New Roman"/>
          <w:sz w:val="28"/>
          <w:szCs w:val="28"/>
        </w:rPr>
        <w:t>ion dated 23.09.2016 in Appeal C</w:t>
      </w:r>
      <w:r>
        <w:rPr>
          <w:rFonts w:ascii="Times New Roman" w:hAnsi="Times New Roman" w:cs="Times New Roman"/>
          <w:sz w:val="28"/>
          <w:szCs w:val="28"/>
        </w:rPr>
        <w:t>ase No. A-63/2015. In both the said judgments, PSPCL, approached the Hon’ble High Court against the order</w:t>
      </w:r>
      <w:r w:rsidR="00FD6156">
        <w:rPr>
          <w:rFonts w:ascii="Times New Roman" w:hAnsi="Times New Roman" w:cs="Times New Roman"/>
          <w:sz w:val="28"/>
          <w:szCs w:val="28"/>
        </w:rPr>
        <w:t>s</w:t>
      </w:r>
      <w:r>
        <w:rPr>
          <w:rFonts w:ascii="Times New Roman" w:hAnsi="Times New Roman" w:cs="Times New Roman"/>
          <w:sz w:val="28"/>
          <w:szCs w:val="28"/>
        </w:rPr>
        <w:t xml:space="preserve"> of the Ombudsman f</w:t>
      </w:r>
      <w:r w:rsidR="0014276E">
        <w:rPr>
          <w:rFonts w:ascii="Times New Roman" w:hAnsi="Times New Roman" w:cs="Times New Roman"/>
          <w:sz w:val="28"/>
          <w:szCs w:val="28"/>
        </w:rPr>
        <w:t>o</w:t>
      </w:r>
      <w:r>
        <w:rPr>
          <w:rFonts w:ascii="Times New Roman" w:hAnsi="Times New Roman" w:cs="Times New Roman"/>
          <w:sz w:val="28"/>
          <w:szCs w:val="28"/>
        </w:rPr>
        <w:t xml:space="preserve">r overhauling the account for maximum six months but CWPs were </w:t>
      </w:r>
      <w:r w:rsidR="0014276E">
        <w:rPr>
          <w:rFonts w:ascii="Times New Roman" w:hAnsi="Times New Roman" w:cs="Times New Roman"/>
          <w:sz w:val="28"/>
          <w:szCs w:val="28"/>
        </w:rPr>
        <w:t xml:space="preserve">straight </w:t>
      </w:r>
      <w:r>
        <w:rPr>
          <w:rFonts w:ascii="Times New Roman" w:hAnsi="Times New Roman" w:cs="Times New Roman"/>
          <w:sz w:val="28"/>
          <w:szCs w:val="28"/>
        </w:rPr>
        <w:t>away dismissed by Hon’ble High Court upholding the decis</w:t>
      </w:r>
      <w:r w:rsidR="0014276E">
        <w:rPr>
          <w:rFonts w:ascii="Times New Roman" w:hAnsi="Times New Roman" w:cs="Times New Roman"/>
          <w:sz w:val="28"/>
          <w:szCs w:val="28"/>
        </w:rPr>
        <w:t>i</w:t>
      </w:r>
      <w:r>
        <w:rPr>
          <w:rFonts w:ascii="Times New Roman" w:hAnsi="Times New Roman" w:cs="Times New Roman"/>
          <w:sz w:val="28"/>
          <w:szCs w:val="28"/>
        </w:rPr>
        <w:t>on of the Ombudsman to direct PSPCL to overhaul the account for six months prior to the date of checking/ replac</w:t>
      </w:r>
      <w:r w:rsidR="0014276E">
        <w:rPr>
          <w:rFonts w:ascii="Times New Roman" w:hAnsi="Times New Roman" w:cs="Times New Roman"/>
          <w:sz w:val="28"/>
          <w:szCs w:val="28"/>
        </w:rPr>
        <w:t>e</w:t>
      </w:r>
      <w:r>
        <w:rPr>
          <w:rFonts w:ascii="Times New Roman" w:hAnsi="Times New Roman" w:cs="Times New Roman"/>
          <w:sz w:val="28"/>
          <w:szCs w:val="28"/>
        </w:rPr>
        <w:t xml:space="preserve">ment of disputed Energy Meter. Therefore, as per existing provisions of Regulation 21.5.1 </w:t>
      </w:r>
      <w:r w:rsidR="00873096">
        <w:rPr>
          <w:rFonts w:ascii="Times New Roman" w:hAnsi="Times New Roman" w:cs="Times New Roman"/>
          <w:sz w:val="28"/>
          <w:szCs w:val="28"/>
        </w:rPr>
        <w:t>of Supply Code-</w:t>
      </w:r>
      <w:r w:rsidR="00921BE2">
        <w:rPr>
          <w:rFonts w:ascii="Times New Roman" w:hAnsi="Times New Roman" w:cs="Times New Roman"/>
          <w:sz w:val="28"/>
          <w:szCs w:val="28"/>
        </w:rPr>
        <w:t xml:space="preserve"> 2014, </w:t>
      </w:r>
      <w:r>
        <w:rPr>
          <w:rFonts w:ascii="Times New Roman" w:hAnsi="Times New Roman" w:cs="Times New Roman"/>
          <w:sz w:val="28"/>
          <w:szCs w:val="28"/>
        </w:rPr>
        <w:t>the account</w:t>
      </w:r>
      <w:r w:rsidR="00ED5C4F">
        <w:rPr>
          <w:rFonts w:ascii="Times New Roman" w:hAnsi="Times New Roman" w:cs="Times New Roman"/>
          <w:sz w:val="28"/>
          <w:szCs w:val="28"/>
        </w:rPr>
        <w:t xml:space="preserve"> </w:t>
      </w:r>
      <w:r>
        <w:rPr>
          <w:rFonts w:ascii="Times New Roman" w:hAnsi="Times New Roman" w:cs="Times New Roman"/>
          <w:sz w:val="28"/>
          <w:szCs w:val="28"/>
        </w:rPr>
        <w:t>of the Appell</w:t>
      </w:r>
      <w:r w:rsidR="0014276E">
        <w:rPr>
          <w:rFonts w:ascii="Times New Roman" w:hAnsi="Times New Roman" w:cs="Times New Roman"/>
          <w:sz w:val="28"/>
          <w:szCs w:val="28"/>
        </w:rPr>
        <w:t>a</w:t>
      </w:r>
      <w:r>
        <w:rPr>
          <w:rFonts w:ascii="Times New Roman" w:hAnsi="Times New Roman" w:cs="Times New Roman"/>
          <w:sz w:val="28"/>
          <w:szCs w:val="28"/>
        </w:rPr>
        <w:t>nt be allowed to be overhauled prior to the date of checking i.e</w:t>
      </w:r>
      <w:r w:rsidR="00E76FBA">
        <w:rPr>
          <w:rFonts w:ascii="Times New Roman" w:hAnsi="Times New Roman" w:cs="Times New Roman"/>
          <w:sz w:val="28"/>
          <w:szCs w:val="28"/>
        </w:rPr>
        <w:t>.</w:t>
      </w:r>
      <w:r>
        <w:rPr>
          <w:rFonts w:ascii="Times New Roman" w:hAnsi="Times New Roman" w:cs="Times New Roman"/>
          <w:sz w:val="28"/>
          <w:szCs w:val="28"/>
        </w:rPr>
        <w:t xml:space="preserve"> 26.11.2019 for six months in view of the provisions in force.</w:t>
      </w:r>
    </w:p>
    <w:p w:rsidR="00104438" w:rsidRDefault="00890069"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w:t>
      </w:r>
      <w:r w:rsidR="0014276E">
        <w:rPr>
          <w:rFonts w:ascii="Times New Roman" w:hAnsi="Times New Roman" w:cs="Times New Roman"/>
          <w:sz w:val="28"/>
          <w:szCs w:val="28"/>
        </w:rPr>
        <w:t xml:space="preserve">he </w:t>
      </w:r>
      <w:r w:rsidR="00104438">
        <w:rPr>
          <w:rFonts w:ascii="Times New Roman" w:hAnsi="Times New Roman" w:cs="Times New Roman"/>
          <w:sz w:val="28"/>
          <w:szCs w:val="28"/>
        </w:rPr>
        <w:t>connection was ch</w:t>
      </w:r>
      <w:r w:rsidR="007B40EA">
        <w:rPr>
          <w:rFonts w:ascii="Times New Roman" w:hAnsi="Times New Roman" w:cs="Times New Roman"/>
          <w:sz w:val="28"/>
          <w:szCs w:val="28"/>
        </w:rPr>
        <w:t>e</w:t>
      </w:r>
      <w:r w:rsidR="00104438">
        <w:rPr>
          <w:rFonts w:ascii="Times New Roman" w:hAnsi="Times New Roman" w:cs="Times New Roman"/>
          <w:sz w:val="28"/>
          <w:szCs w:val="28"/>
        </w:rPr>
        <w:t>cked on 26.11.2019 and notice for demand was issued on 22.06.2020 after a period of seven month</w:t>
      </w:r>
      <w:r w:rsidR="00441A23">
        <w:rPr>
          <w:rFonts w:ascii="Times New Roman" w:hAnsi="Times New Roman" w:cs="Times New Roman"/>
          <w:sz w:val="28"/>
          <w:szCs w:val="28"/>
        </w:rPr>
        <w:t>s in</w:t>
      </w:r>
      <w:r w:rsidR="00104438">
        <w:rPr>
          <w:rFonts w:ascii="Times New Roman" w:hAnsi="Times New Roman" w:cs="Times New Roman"/>
          <w:sz w:val="28"/>
          <w:szCs w:val="28"/>
        </w:rPr>
        <w:t xml:space="preserve"> violation</w:t>
      </w:r>
      <w:r w:rsidR="00E61304">
        <w:rPr>
          <w:rFonts w:ascii="Times New Roman" w:hAnsi="Times New Roman" w:cs="Times New Roman"/>
          <w:sz w:val="28"/>
          <w:szCs w:val="28"/>
        </w:rPr>
        <w:t xml:space="preserve"> </w:t>
      </w:r>
      <w:r w:rsidR="00104438">
        <w:rPr>
          <w:rFonts w:ascii="Times New Roman" w:hAnsi="Times New Roman" w:cs="Times New Roman"/>
          <w:sz w:val="28"/>
          <w:szCs w:val="28"/>
        </w:rPr>
        <w:t xml:space="preserve">of </w:t>
      </w:r>
      <w:r w:rsidR="007B40EA">
        <w:rPr>
          <w:rFonts w:ascii="Times New Roman" w:hAnsi="Times New Roman" w:cs="Times New Roman"/>
          <w:sz w:val="28"/>
          <w:szCs w:val="28"/>
        </w:rPr>
        <w:t>S</w:t>
      </w:r>
      <w:r w:rsidR="00104438">
        <w:rPr>
          <w:rFonts w:ascii="Times New Roman" w:hAnsi="Times New Roman" w:cs="Times New Roman"/>
          <w:sz w:val="28"/>
          <w:szCs w:val="28"/>
        </w:rPr>
        <w:t xml:space="preserve">upply </w:t>
      </w:r>
      <w:r w:rsidR="007B40EA">
        <w:rPr>
          <w:rFonts w:ascii="Times New Roman" w:hAnsi="Times New Roman" w:cs="Times New Roman"/>
          <w:sz w:val="28"/>
          <w:szCs w:val="28"/>
        </w:rPr>
        <w:t>C</w:t>
      </w:r>
      <w:r w:rsidR="00E73AA8">
        <w:rPr>
          <w:rFonts w:ascii="Times New Roman" w:hAnsi="Times New Roman" w:cs="Times New Roman"/>
          <w:sz w:val="28"/>
          <w:szCs w:val="28"/>
        </w:rPr>
        <w:t>ode Regulation</w:t>
      </w:r>
      <w:r w:rsidR="00E61304">
        <w:rPr>
          <w:rFonts w:ascii="Times New Roman" w:hAnsi="Times New Roman" w:cs="Times New Roman"/>
          <w:sz w:val="28"/>
          <w:szCs w:val="28"/>
        </w:rPr>
        <w:t xml:space="preserve"> </w:t>
      </w:r>
      <w:r w:rsidR="00E73AA8">
        <w:rPr>
          <w:rFonts w:ascii="Times New Roman" w:hAnsi="Times New Roman" w:cs="Times New Roman"/>
          <w:sz w:val="28"/>
          <w:szCs w:val="28"/>
        </w:rPr>
        <w:t>without any justification</w:t>
      </w:r>
      <w:r w:rsidR="00104438">
        <w:rPr>
          <w:rFonts w:ascii="Times New Roman" w:hAnsi="Times New Roman" w:cs="Times New Roman"/>
          <w:sz w:val="28"/>
          <w:szCs w:val="28"/>
        </w:rPr>
        <w:t xml:space="preserve"> by the Respond</w:t>
      </w:r>
      <w:r w:rsidR="007B40EA">
        <w:rPr>
          <w:rFonts w:ascii="Times New Roman" w:hAnsi="Times New Roman" w:cs="Times New Roman"/>
          <w:sz w:val="28"/>
          <w:szCs w:val="28"/>
        </w:rPr>
        <w:t>e</w:t>
      </w:r>
      <w:r w:rsidR="00104438">
        <w:rPr>
          <w:rFonts w:ascii="Times New Roman" w:hAnsi="Times New Roman" w:cs="Times New Roman"/>
          <w:sz w:val="28"/>
          <w:szCs w:val="28"/>
        </w:rPr>
        <w:t>nt. If the DDL was received late</w:t>
      </w:r>
      <w:r w:rsidR="007B40EA">
        <w:rPr>
          <w:rFonts w:ascii="Times New Roman" w:hAnsi="Times New Roman" w:cs="Times New Roman"/>
          <w:sz w:val="28"/>
          <w:szCs w:val="28"/>
        </w:rPr>
        <w:t>,</w:t>
      </w:r>
      <w:r w:rsidR="00ED09D6">
        <w:rPr>
          <w:rFonts w:ascii="Times New Roman" w:hAnsi="Times New Roman" w:cs="Times New Roman"/>
          <w:sz w:val="28"/>
          <w:szCs w:val="28"/>
        </w:rPr>
        <w:t xml:space="preserve"> reasons for the same need to</w:t>
      </w:r>
      <w:r w:rsidR="00104438">
        <w:rPr>
          <w:rFonts w:ascii="Times New Roman" w:hAnsi="Times New Roman" w:cs="Times New Roman"/>
          <w:sz w:val="28"/>
          <w:szCs w:val="28"/>
        </w:rPr>
        <w:t xml:space="preserve"> be obtained from them.</w:t>
      </w:r>
    </w:p>
    <w:p w:rsidR="00104438" w:rsidRPr="00104438" w:rsidRDefault="005D264D" w:rsidP="00F53990">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104438" w:rsidRPr="00104438">
        <w:rPr>
          <w:rFonts w:ascii="Times New Roman" w:hAnsi="Times New Roman" w:cs="Times New Roman"/>
          <w:sz w:val="28"/>
          <w:szCs w:val="28"/>
        </w:rPr>
        <w:t xml:space="preserve"> char</w:t>
      </w:r>
      <w:r w:rsidR="007B40EA">
        <w:rPr>
          <w:rFonts w:ascii="Times New Roman" w:hAnsi="Times New Roman" w:cs="Times New Roman"/>
          <w:sz w:val="28"/>
          <w:szCs w:val="28"/>
        </w:rPr>
        <w:t>g</w:t>
      </w:r>
      <w:r w:rsidR="00104438" w:rsidRPr="00104438">
        <w:rPr>
          <w:rFonts w:ascii="Times New Roman" w:hAnsi="Times New Roman" w:cs="Times New Roman"/>
          <w:sz w:val="28"/>
          <w:szCs w:val="28"/>
        </w:rPr>
        <w:t xml:space="preserve">ing </w:t>
      </w:r>
      <w:r>
        <w:rPr>
          <w:rFonts w:ascii="Times New Roman" w:hAnsi="Times New Roman" w:cs="Times New Roman"/>
          <w:sz w:val="28"/>
          <w:szCs w:val="28"/>
        </w:rPr>
        <w:t xml:space="preserve">of amount of </w:t>
      </w:r>
      <w:r w:rsidRPr="0010443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20,07,418/- </w:t>
      </w:r>
      <w:r w:rsidR="00104438" w:rsidRPr="00104438">
        <w:rPr>
          <w:rFonts w:ascii="Times New Roman" w:hAnsi="Times New Roman" w:cs="Times New Roman"/>
          <w:sz w:val="28"/>
          <w:szCs w:val="28"/>
        </w:rPr>
        <w:t xml:space="preserve">from 21.01.2016 to 26.11.2016 </w:t>
      </w:r>
      <w:r>
        <w:rPr>
          <w:rFonts w:ascii="Times New Roman" w:hAnsi="Times New Roman" w:cs="Times New Roman"/>
          <w:sz w:val="28"/>
          <w:szCs w:val="28"/>
        </w:rPr>
        <w:t>was</w:t>
      </w:r>
      <w:r w:rsidR="00324A35">
        <w:rPr>
          <w:rFonts w:ascii="Times New Roman" w:hAnsi="Times New Roman" w:cs="Times New Roman"/>
          <w:sz w:val="28"/>
          <w:szCs w:val="28"/>
        </w:rPr>
        <w:t xml:space="preserve"> </w:t>
      </w:r>
      <w:r w:rsidR="00104438">
        <w:rPr>
          <w:rFonts w:ascii="Times New Roman" w:hAnsi="Times New Roman" w:cs="Times New Roman"/>
          <w:bCs/>
          <w:iCs/>
          <w:sz w:val="28"/>
          <w:szCs w:val="28"/>
        </w:rPr>
        <w:t xml:space="preserve">beyond rules and </w:t>
      </w:r>
      <w:r w:rsidR="007B40EA">
        <w:rPr>
          <w:rFonts w:ascii="Times New Roman" w:hAnsi="Times New Roman" w:cs="Times New Roman"/>
          <w:bCs/>
          <w:iCs/>
          <w:sz w:val="28"/>
          <w:szCs w:val="28"/>
        </w:rPr>
        <w:t>regulations</w:t>
      </w:r>
      <w:r w:rsidR="00104438">
        <w:rPr>
          <w:rFonts w:ascii="Times New Roman" w:hAnsi="Times New Roman" w:cs="Times New Roman"/>
          <w:bCs/>
          <w:iCs/>
          <w:sz w:val="28"/>
          <w:szCs w:val="28"/>
        </w:rPr>
        <w:t xml:space="preserve"> of the PSPCL when the seals affixed on 21.01.2016 after replac</w:t>
      </w:r>
      <w:r w:rsidR="007B40EA">
        <w:rPr>
          <w:rFonts w:ascii="Times New Roman" w:hAnsi="Times New Roman" w:cs="Times New Roman"/>
          <w:bCs/>
          <w:iCs/>
          <w:sz w:val="28"/>
          <w:szCs w:val="28"/>
        </w:rPr>
        <w:t>e</w:t>
      </w:r>
      <w:r w:rsidR="00104438">
        <w:rPr>
          <w:rFonts w:ascii="Times New Roman" w:hAnsi="Times New Roman" w:cs="Times New Roman"/>
          <w:bCs/>
          <w:iCs/>
          <w:sz w:val="28"/>
          <w:szCs w:val="28"/>
        </w:rPr>
        <w:t>ment of Meter to the date of checking on 26.11.2019 were found intact. In this connection, Sr. Xen</w:t>
      </w:r>
      <w:r w:rsidR="009754F8">
        <w:rPr>
          <w:rFonts w:ascii="Times New Roman" w:hAnsi="Times New Roman" w:cs="Times New Roman"/>
          <w:bCs/>
          <w:iCs/>
          <w:sz w:val="28"/>
          <w:szCs w:val="28"/>
        </w:rPr>
        <w:t>/DS</w:t>
      </w:r>
      <w:r w:rsidR="00E76FBA">
        <w:rPr>
          <w:rFonts w:ascii="Times New Roman" w:hAnsi="Times New Roman" w:cs="Times New Roman"/>
          <w:bCs/>
          <w:iCs/>
          <w:sz w:val="28"/>
          <w:szCs w:val="28"/>
        </w:rPr>
        <w:t xml:space="preserve"> Divn.</w:t>
      </w:r>
      <w:r w:rsidR="00104438">
        <w:rPr>
          <w:rFonts w:ascii="Times New Roman" w:hAnsi="Times New Roman" w:cs="Times New Roman"/>
          <w:bCs/>
          <w:iCs/>
          <w:sz w:val="28"/>
          <w:szCs w:val="28"/>
        </w:rPr>
        <w:t>, Maur in the pr</w:t>
      </w:r>
      <w:r w:rsidR="007B40EA">
        <w:rPr>
          <w:rFonts w:ascii="Times New Roman" w:hAnsi="Times New Roman" w:cs="Times New Roman"/>
          <w:bCs/>
          <w:iCs/>
          <w:sz w:val="28"/>
          <w:szCs w:val="28"/>
        </w:rPr>
        <w:t>o</w:t>
      </w:r>
      <w:r w:rsidR="00104438">
        <w:rPr>
          <w:rFonts w:ascii="Times New Roman" w:hAnsi="Times New Roman" w:cs="Times New Roman"/>
          <w:bCs/>
          <w:iCs/>
          <w:sz w:val="28"/>
          <w:szCs w:val="28"/>
        </w:rPr>
        <w:t>ceed</w:t>
      </w:r>
      <w:r w:rsidR="007B40EA">
        <w:rPr>
          <w:rFonts w:ascii="Times New Roman" w:hAnsi="Times New Roman" w:cs="Times New Roman"/>
          <w:bCs/>
          <w:iCs/>
          <w:sz w:val="28"/>
          <w:szCs w:val="28"/>
        </w:rPr>
        <w:t>i</w:t>
      </w:r>
      <w:r w:rsidR="004D7131">
        <w:rPr>
          <w:rFonts w:ascii="Times New Roman" w:hAnsi="Times New Roman" w:cs="Times New Roman"/>
          <w:bCs/>
          <w:iCs/>
          <w:sz w:val="28"/>
          <w:szCs w:val="28"/>
        </w:rPr>
        <w:t xml:space="preserve">ngs </w:t>
      </w:r>
      <w:r w:rsidR="00104438">
        <w:rPr>
          <w:rFonts w:ascii="Times New Roman" w:hAnsi="Times New Roman" w:cs="Times New Roman"/>
          <w:bCs/>
          <w:iCs/>
          <w:sz w:val="28"/>
          <w:szCs w:val="28"/>
        </w:rPr>
        <w:t>dated 21.07.2020 of the Forum, had certified that the seals were OK and there was no checking of the connection during the said period. The Respond</w:t>
      </w:r>
      <w:r w:rsidR="007B40EA">
        <w:rPr>
          <w:rFonts w:ascii="Times New Roman" w:hAnsi="Times New Roman" w:cs="Times New Roman"/>
          <w:bCs/>
          <w:iCs/>
          <w:sz w:val="28"/>
          <w:szCs w:val="28"/>
        </w:rPr>
        <w:t>e</w:t>
      </w:r>
      <w:r w:rsidR="00104438">
        <w:rPr>
          <w:rFonts w:ascii="Times New Roman" w:hAnsi="Times New Roman" w:cs="Times New Roman"/>
          <w:bCs/>
          <w:iCs/>
          <w:sz w:val="28"/>
          <w:szCs w:val="28"/>
        </w:rPr>
        <w:t>nt did not itself co</w:t>
      </w:r>
      <w:r w:rsidR="00627EAB">
        <w:rPr>
          <w:rFonts w:ascii="Times New Roman" w:hAnsi="Times New Roman" w:cs="Times New Roman"/>
          <w:bCs/>
          <w:iCs/>
          <w:sz w:val="28"/>
          <w:szCs w:val="28"/>
        </w:rPr>
        <w:t>mply with its own instructions/</w:t>
      </w:r>
      <w:r w:rsidR="00104438">
        <w:rPr>
          <w:rFonts w:ascii="Times New Roman" w:hAnsi="Times New Roman" w:cs="Times New Roman"/>
          <w:bCs/>
          <w:iCs/>
          <w:sz w:val="28"/>
          <w:szCs w:val="28"/>
        </w:rPr>
        <w:t>rules and regulations r</w:t>
      </w:r>
      <w:r w:rsidR="007B40EA">
        <w:rPr>
          <w:rFonts w:ascii="Times New Roman" w:hAnsi="Times New Roman" w:cs="Times New Roman"/>
          <w:bCs/>
          <w:iCs/>
          <w:sz w:val="28"/>
          <w:szCs w:val="28"/>
        </w:rPr>
        <w:t>e</w:t>
      </w:r>
      <w:r w:rsidR="00104438">
        <w:rPr>
          <w:rFonts w:ascii="Times New Roman" w:hAnsi="Times New Roman" w:cs="Times New Roman"/>
          <w:bCs/>
          <w:iCs/>
          <w:sz w:val="28"/>
          <w:szCs w:val="28"/>
        </w:rPr>
        <w:t>gard</w:t>
      </w:r>
      <w:r w:rsidR="007B40EA">
        <w:rPr>
          <w:rFonts w:ascii="Times New Roman" w:hAnsi="Times New Roman" w:cs="Times New Roman"/>
          <w:bCs/>
          <w:iCs/>
          <w:sz w:val="28"/>
          <w:szCs w:val="28"/>
        </w:rPr>
        <w:t>i</w:t>
      </w:r>
      <w:r w:rsidR="00104438">
        <w:rPr>
          <w:rFonts w:ascii="Times New Roman" w:hAnsi="Times New Roman" w:cs="Times New Roman"/>
          <w:bCs/>
          <w:iCs/>
          <w:sz w:val="28"/>
          <w:szCs w:val="28"/>
        </w:rPr>
        <w:t>ng recalibration</w:t>
      </w:r>
      <w:r w:rsidR="00324A35">
        <w:rPr>
          <w:rFonts w:ascii="Times New Roman" w:hAnsi="Times New Roman" w:cs="Times New Roman"/>
          <w:bCs/>
          <w:iCs/>
          <w:sz w:val="28"/>
          <w:szCs w:val="28"/>
        </w:rPr>
        <w:t xml:space="preserve"> </w:t>
      </w:r>
      <w:r w:rsidR="00104438">
        <w:rPr>
          <w:rFonts w:ascii="Times New Roman" w:hAnsi="Times New Roman" w:cs="Times New Roman"/>
          <w:bCs/>
          <w:iCs/>
          <w:sz w:val="28"/>
          <w:szCs w:val="28"/>
        </w:rPr>
        <w:t>of Meter, periodical checking and watching the variation in consumption whatsoever. Therefore, the</w:t>
      </w:r>
      <w:r w:rsidR="007B40EA">
        <w:rPr>
          <w:rFonts w:ascii="Times New Roman" w:hAnsi="Times New Roman" w:cs="Times New Roman"/>
          <w:bCs/>
          <w:iCs/>
          <w:sz w:val="28"/>
          <w:szCs w:val="28"/>
        </w:rPr>
        <w:t>r</w:t>
      </w:r>
      <w:r w:rsidR="00104438">
        <w:rPr>
          <w:rFonts w:ascii="Times New Roman" w:hAnsi="Times New Roman" w:cs="Times New Roman"/>
          <w:bCs/>
          <w:iCs/>
          <w:sz w:val="28"/>
          <w:szCs w:val="28"/>
        </w:rPr>
        <w:t>e was no reason to place the huge burden on the consumer at this stage when the fault was on the part of the Responde</w:t>
      </w:r>
      <w:r w:rsidR="007B40EA">
        <w:rPr>
          <w:rFonts w:ascii="Times New Roman" w:hAnsi="Times New Roman" w:cs="Times New Roman"/>
          <w:bCs/>
          <w:iCs/>
          <w:sz w:val="28"/>
          <w:szCs w:val="28"/>
        </w:rPr>
        <w:t>n</w:t>
      </w:r>
      <w:r w:rsidR="00104438">
        <w:rPr>
          <w:rFonts w:ascii="Times New Roman" w:hAnsi="Times New Roman" w:cs="Times New Roman"/>
          <w:bCs/>
          <w:iCs/>
          <w:sz w:val="28"/>
          <w:szCs w:val="28"/>
        </w:rPr>
        <w:t>t</w:t>
      </w:r>
      <w:r w:rsidR="009754F8">
        <w:rPr>
          <w:rFonts w:ascii="Times New Roman" w:hAnsi="Times New Roman" w:cs="Times New Roman"/>
          <w:bCs/>
          <w:iCs/>
          <w:sz w:val="28"/>
          <w:szCs w:val="28"/>
        </w:rPr>
        <w:t xml:space="preserve"> (PSPCL)</w:t>
      </w:r>
      <w:r w:rsidR="007B40EA">
        <w:rPr>
          <w:rFonts w:ascii="Times New Roman" w:hAnsi="Times New Roman" w:cs="Times New Roman"/>
          <w:bCs/>
          <w:iCs/>
          <w:sz w:val="28"/>
          <w:szCs w:val="28"/>
        </w:rPr>
        <w:t>.</w:t>
      </w:r>
    </w:p>
    <w:p w:rsidR="00104438" w:rsidRPr="00104438" w:rsidRDefault="00104438" w:rsidP="00E24579">
      <w:pPr>
        <w:pStyle w:val="ListParagraph"/>
        <w:numPr>
          <w:ilvl w:val="0"/>
          <w:numId w:val="3"/>
        </w:numPr>
        <w:spacing w:before="240" w:line="480" w:lineRule="auto"/>
        <w:ind w:left="709" w:right="-2" w:hanging="993"/>
        <w:jc w:val="both"/>
        <w:rPr>
          <w:rFonts w:ascii="Times New Roman" w:hAnsi="Times New Roman" w:cs="Times New Roman"/>
          <w:sz w:val="28"/>
          <w:szCs w:val="28"/>
        </w:rPr>
      </w:pPr>
      <w:r>
        <w:rPr>
          <w:rFonts w:ascii="Times New Roman" w:hAnsi="Times New Roman" w:cs="Times New Roman"/>
          <w:bCs/>
          <w:iCs/>
          <w:sz w:val="28"/>
          <w:szCs w:val="28"/>
        </w:rPr>
        <w:t xml:space="preserve">The Forum </w:t>
      </w:r>
      <w:r w:rsidR="00702D5F">
        <w:rPr>
          <w:rFonts w:ascii="Times New Roman" w:hAnsi="Times New Roman" w:cs="Times New Roman"/>
          <w:bCs/>
          <w:iCs/>
          <w:sz w:val="28"/>
          <w:szCs w:val="28"/>
        </w:rPr>
        <w:t>passed its order on</w:t>
      </w:r>
      <w:r>
        <w:rPr>
          <w:rFonts w:ascii="Times New Roman" w:hAnsi="Times New Roman" w:cs="Times New Roman"/>
          <w:bCs/>
          <w:iCs/>
          <w:sz w:val="28"/>
          <w:szCs w:val="28"/>
        </w:rPr>
        <w:t xml:space="preserve"> 20.08.2020 (after the close of the case</w:t>
      </w:r>
      <w:r w:rsidR="00A16EB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on 21.07.2020) </w:t>
      </w:r>
      <w:r w:rsidR="00702D5F">
        <w:rPr>
          <w:rFonts w:ascii="Times New Roman" w:hAnsi="Times New Roman" w:cs="Times New Roman"/>
          <w:bCs/>
          <w:iCs/>
          <w:sz w:val="28"/>
          <w:szCs w:val="28"/>
        </w:rPr>
        <w:t xml:space="preserve">but </w:t>
      </w:r>
      <w:r>
        <w:rPr>
          <w:rFonts w:ascii="Times New Roman" w:hAnsi="Times New Roman" w:cs="Times New Roman"/>
          <w:bCs/>
          <w:iCs/>
          <w:sz w:val="28"/>
          <w:szCs w:val="28"/>
        </w:rPr>
        <w:t>issued</w:t>
      </w:r>
      <w:r w:rsidR="00702D5F">
        <w:rPr>
          <w:rFonts w:ascii="Times New Roman" w:hAnsi="Times New Roman" w:cs="Times New Roman"/>
          <w:bCs/>
          <w:iCs/>
          <w:sz w:val="28"/>
          <w:szCs w:val="28"/>
        </w:rPr>
        <w:t xml:space="preserve"> the same</w:t>
      </w:r>
      <w:r>
        <w:rPr>
          <w:rFonts w:ascii="Times New Roman" w:hAnsi="Times New Roman" w:cs="Times New Roman"/>
          <w:bCs/>
          <w:iCs/>
          <w:sz w:val="28"/>
          <w:szCs w:val="28"/>
        </w:rPr>
        <w:t xml:space="preserve"> after one month which was also doubtful. Such type of cases decided by the For</w:t>
      </w:r>
      <w:r w:rsidR="007B40EA">
        <w:rPr>
          <w:rFonts w:ascii="Times New Roman" w:hAnsi="Times New Roman" w:cs="Times New Roman"/>
          <w:bCs/>
          <w:iCs/>
          <w:sz w:val="28"/>
          <w:szCs w:val="28"/>
        </w:rPr>
        <w:t>u</w:t>
      </w:r>
      <w:r>
        <w:rPr>
          <w:rFonts w:ascii="Times New Roman" w:hAnsi="Times New Roman" w:cs="Times New Roman"/>
          <w:bCs/>
          <w:iCs/>
          <w:sz w:val="28"/>
          <w:szCs w:val="28"/>
        </w:rPr>
        <w:t xml:space="preserve">m in the lots but in no case, decision for charging the </w:t>
      </w:r>
      <w:r>
        <w:rPr>
          <w:rFonts w:ascii="Times New Roman" w:hAnsi="Times New Roman" w:cs="Times New Roman"/>
          <w:bCs/>
          <w:iCs/>
          <w:sz w:val="28"/>
          <w:szCs w:val="28"/>
        </w:rPr>
        <w:lastRenderedPageBreak/>
        <w:t>period had been noticed by the Appellant.</w:t>
      </w:r>
      <w:r w:rsidR="00C769AB">
        <w:rPr>
          <w:rFonts w:ascii="Times New Roman" w:hAnsi="Times New Roman" w:cs="Times New Roman"/>
          <w:bCs/>
          <w:iCs/>
          <w:sz w:val="28"/>
          <w:szCs w:val="28"/>
        </w:rPr>
        <w:t xml:space="preserve"> </w:t>
      </w:r>
      <w:r>
        <w:rPr>
          <w:rFonts w:ascii="Times New Roman" w:hAnsi="Times New Roman" w:cs="Times New Roman"/>
          <w:bCs/>
          <w:iCs/>
          <w:sz w:val="28"/>
          <w:szCs w:val="28"/>
        </w:rPr>
        <w:t>The decision of the Forum was itself controversial and contradictory in the eyes of law.</w:t>
      </w:r>
    </w:p>
    <w:p w:rsidR="00104438" w:rsidRPr="00104438" w:rsidRDefault="00104438" w:rsidP="00DB5830">
      <w:pPr>
        <w:pStyle w:val="ListParagraph"/>
        <w:numPr>
          <w:ilvl w:val="0"/>
          <w:numId w:val="3"/>
        </w:numPr>
        <w:spacing w:before="240" w:line="480" w:lineRule="auto"/>
        <w:ind w:left="709" w:right="-2" w:hanging="851"/>
        <w:jc w:val="both"/>
        <w:rPr>
          <w:rFonts w:ascii="Times New Roman" w:hAnsi="Times New Roman" w:cs="Times New Roman"/>
          <w:sz w:val="28"/>
          <w:szCs w:val="28"/>
        </w:rPr>
      </w:pPr>
      <w:r>
        <w:rPr>
          <w:rFonts w:ascii="Times New Roman" w:hAnsi="Times New Roman" w:cs="Times New Roman"/>
          <w:bCs/>
          <w:iCs/>
          <w:sz w:val="28"/>
          <w:szCs w:val="28"/>
        </w:rPr>
        <w:t xml:space="preserve">The checking agency had not checked the accuracy of Meter at site on 26.11.2019.Checking of the Energy Meter was not done in ME lab in active (kWh) and reactive mode (kVARh) to determine the correctness of the Energy Meter in view of </w:t>
      </w:r>
      <w:r w:rsidR="007B40EA">
        <w:rPr>
          <w:rFonts w:ascii="Times New Roman" w:hAnsi="Times New Roman" w:cs="Times New Roman"/>
          <w:bCs/>
          <w:iCs/>
          <w:sz w:val="28"/>
          <w:szCs w:val="28"/>
        </w:rPr>
        <w:t>Instruction</w:t>
      </w:r>
      <w:r w:rsidR="00454A6D">
        <w:rPr>
          <w:rFonts w:ascii="Times New Roman" w:hAnsi="Times New Roman" w:cs="Times New Roman"/>
          <w:bCs/>
          <w:iCs/>
          <w:sz w:val="28"/>
          <w:szCs w:val="28"/>
        </w:rPr>
        <w:t xml:space="preserve"> No. 5</w:t>
      </w:r>
      <w:r w:rsidR="008E7987">
        <w:rPr>
          <w:rFonts w:ascii="Times New Roman" w:hAnsi="Times New Roman" w:cs="Times New Roman"/>
          <w:bCs/>
          <w:iCs/>
          <w:sz w:val="28"/>
          <w:szCs w:val="28"/>
        </w:rPr>
        <w:t xml:space="preserve">9.1.3 of ESIM-2018 </w:t>
      </w:r>
      <w:r>
        <w:rPr>
          <w:rFonts w:ascii="Times New Roman" w:hAnsi="Times New Roman" w:cs="Times New Roman"/>
          <w:bCs/>
          <w:iCs/>
          <w:sz w:val="28"/>
          <w:szCs w:val="28"/>
        </w:rPr>
        <w:t>and CC No. 07/2019 dated 13.02.2019 in compliance to directions of the Ombudsman. The Ombudsman</w:t>
      </w:r>
      <w:r w:rsidR="0053781B">
        <w:rPr>
          <w:rFonts w:ascii="Times New Roman" w:hAnsi="Times New Roman" w:cs="Times New Roman"/>
          <w:bCs/>
          <w:iCs/>
          <w:sz w:val="28"/>
          <w:szCs w:val="28"/>
        </w:rPr>
        <w:t>,</w:t>
      </w:r>
      <w:r w:rsidR="006C3D1D">
        <w:rPr>
          <w:rFonts w:ascii="Times New Roman" w:hAnsi="Times New Roman" w:cs="Times New Roman"/>
          <w:bCs/>
          <w:iCs/>
          <w:sz w:val="28"/>
          <w:szCs w:val="28"/>
        </w:rPr>
        <w:t xml:space="preserve"> </w:t>
      </w:r>
      <w:r w:rsidR="00E76FBA">
        <w:rPr>
          <w:rFonts w:ascii="Times New Roman" w:hAnsi="Times New Roman" w:cs="Times New Roman"/>
          <w:bCs/>
          <w:iCs/>
          <w:sz w:val="28"/>
          <w:szCs w:val="28"/>
        </w:rPr>
        <w:t>vide it</w:t>
      </w:r>
      <w:r w:rsidR="008E7987">
        <w:rPr>
          <w:rFonts w:ascii="Times New Roman" w:hAnsi="Times New Roman" w:cs="Times New Roman"/>
          <w:bCs/>
          <w:iCs/>
          <w:sz w:val="28"/>
          <w:szCs w:val="28"/>
        </w:rPr>
        <w:t xml:space="preserve">s orders in </w:t>
      </w:r>
      <w:r>
        <w:rPr>
          <w:rFonts w:ascii="Times New Roman" w:hAnsi="Times New Roman" w:cs="Times New Roman"/>
          <w:bCs/>
          <w:iCs/>
          <w:sz w:val="28"/>
          <w:szCs w:val="28"/>
        </w:rPr>
        <w:t>Appeal cases A-</w:t>
      </w:r>
      <w:r w:rsidR="007B40EA">
        <w:rPr>
          <w:rFonts w:ascii="Times New Roman" w:hAnsi="Times New Roman" w:cs="Times New Roman"/>
          <w:bCs/>
          <w:iCs/>
          <w:sz w:val="28"/>
          <w:szCs w:val="28"/>
        </w:rPr>
        <w:t>3</w:t>
      </w:r>
      <w:r>
        <w:rPr>
          <w:rFonts w:ascii="Times New Roman" w:hAnsi="Times New Roman" w:cs="Times New Roman"/>
          <w:bCs/>
          <w:iCs/>
          <w:sz w:val="28"/>
          <w:szCs w:val="28"/>
        </w:rPr>
        <w:t>6, A-37 and A-38 of 2018</w:t>
      </w:r>
      <w:r w:rsidR="007B40EA">
        <w:rPr>
          <w:rFonts w:ascii="Times New Roman" w:hAnsi="Times New Roman" w:cs="Times New Roman"/>
          <w:bCs/>
          <w:iCs/>
          <w:sz w:val="28"/>
          <w:szCs w:val="28"/>
        </w:rPr>
        <w:t>,</w:t>
      </w:r>
      <w:r w:rsidR="008E7987">
        <w:rPr>
          <w:rFonts w:ascii="Times New Roman" w:hAnsi="Times New Roman" w:cs="Times New Roman"/>
          <w:bCs/>
          <w:iCs/>
          <w:sz w:val="28"/>
          <w:szCs w:val="28"/>
        </w:rPr>
        <w:t xml:space="preserve"> gave directions</w:t>
      </w:r>
      <w:r>
        <w:rPr>
          <w:rFonts w:ascii="Times New Roman" w:hAnsi="Times New Roman" w:cs="Times New Roman"/>
          <w:bCs/>
          <w:iCs/>
          <w:sz w:val="28"/>
          <w:szCs w:val="28"/>
        </w:rPr>
        <w:t xml:space="preserve"> to the licensee to issue the in</w:t>
      </w:r>
      <w:r w:rsidR="0053781B">
        <w:rPr>
          <w:rFonts w:ascii="Times New Roman" w:hAnsi="Times New Roman" w:cs="Times New Roman"/>
          <w:bCs/>
          <w:iCs/>
          <w:sz w:val="28"/>
          <w:szCs w:val="28"/>
        </w:rPr>
        <w:t>structions to all the DS Zones/</w:t>
      </w:r>
      <w:r>
        <w:rPr>
          <w:rFonts w:ascii="Times New Roman" w:hAnsi="Times New Roman" w:cs="Times New Roman"/>
          <w:bCs/>
          <w:iCs/>
          <w:sz w:val="28"/>
          <w:szCs w:val="28"/>
        </w:rPr>
        <w:t>Divisions that accuracy of Energy Meter be checked in both active and reactive modes to determine the correctness of Energy Meter but the Responde</w:t>
      </w:r>
      <w:r w:rsidR="007B40EA">
        <w:rPr>
          <w:rFonts w:ascii="Times New Roman" w:hAnsi="Times New Roman" w:cs="Times New Roman"/>
          <w:bCs/>
          <w:iCs/>
          <w:sz w:val="28"/>
          <w:szCs w:val="28"/>
        </w:rPr>
        <w:t>n</w:t>
      </w:r>
      <w:r>
        <w:rPr>
          <w:rFonts w:ascii="Times New Roman" w:hAnsi="Times New Roman" w:cs="Times New Roman"/>
          <w:bCs/>
          <w:iCs/>
          <w:sz w:val="28"/>
          <w:szCs w:val="28"/>
        </w:rPr>
        <w:t xml:space="preserve">t had failed to comply with the </w:t>
      </w:r>
      <w:r w:rsidR="007B40EA">
        <w:rPr>
          <w:rFonts w:ascii="Times New Roman" w:hAnsi="Times New Roman" w:cs="Times New Roman"/>
          <w:bCs/>
          <w:iCs/>
          <w:sz w:val="28"/>
          <w:szCs w:val="28"/>
        </w:rPr>
        <w:t>instructions</w:t>
      </w:r>
      <w:r>
        <w:rPr>
          <w:rFonts w:ascii="Times New Roman" w:hAnsi="Times New Roman" w:cs="Times New Roman"/>
          <w:bCs/>
          <w:iCs/>
          <w:sz w:val="28"/>
          <w:szCs w:val="28"/>
        </w:rPr>
        <w:t>/ orders of the PSPCL.</w:t>
      </w:r>
    </w:p>
    <w:p w:rsidR="00104438" w:rsidRPr="00104438" w:rsidRDefault="00104438" w:rsidP="00800D31">
      <w:pPr>
        <w:pStyle w:val="ListParagraph"/>
        <w:numPr>
          <w:ilvl w:val="0"/>
          <w:numId w:val="3"/>
        </w:numPr>
        <w:spacing w:before="240" w:line="480" w:lineRule="auto"/>
        <w:ind w:left="709" w:right="-2" w:hanging="851"/>
        <w:jc w:val="both"/>
        <w:rPr>
          <w:rFonts w:ascii="Times New Roman" w:hAnsi="Times New Roman" w:cs="Times New Roman"/>
          <w:sz w:val="28"/>
          <w:szCs w:val="28"/>
        </w:rPr>
      </w:pPr>
      <w:r>
        <w:rPr>
          <w:rFonts w:ascii="Times New Roman" w:hAnsi="Times New Roman" w:cs="Times New Roman"/>
          <w:bCs/>
          <w:iCs/>
          <w:sz w:val="28"/>
          <w:szCs w:val="28"/>
        </w:rPr>
        <w:t>The prices of the goods were fixed on the basis of cost of raw materials, handling charges, other charges and profits. How</w:t>
      </w:r>
      <w:r w:rsidR="007B40EA">
        <w:rPr>
          <w:rFonts w:ascii="Times New Roman" w:hAnsi="Times New Roman" w:cs="Times New Roman"/>
          <w:bCs/>
          <w:iCs/>
          <w:sz w:val="28"/>
          <w:szCs w:val="28"/>
        </w:rPr>
        <w:t>,</w:t>
      </w:r>
      <w:r>
        <w:rPr>
          <w:rFonts w:ascii="Times New Roman" w:hAnsi="Times New Roman" w:cs="Times New Roman"/>
          <w:bCs/>
          <w:iCs/>
          <w:sz w:val="28"/>
          <w:szCs w:val="28"/>
        </w:rPr>
        <w:t xml:space="preserve"> the recovery </w:t>
      </w:r>
      <w:r w:rsidR="00D51148">
        <w:rPr>
          <w:rFonts w:ascii="Times New Roman" w:hAnsi="Times New Roman" w:cs="Times New Roman"/>
          <w:bCs/>
          <w:iCs/>
          <w:sz w:val="28"/>
          <w:szCs w:val="28"/>
        </w:rPr>
        <w:t xml:space="preserve">due to increased cost in future </w:t>
      </w:r>
      <w:r>
        <w:rPr>
          <w:rFonts w:ascii="Times New Roman" w:hAnsi="Times New Roman" w:cs="Times New Roman"/>
          <w:bCs/>
          <w:iCs/>
          <w:sz w:val="28"/>
          <w:szCs w:val="28"/>
        </w:rPr>
        <w:t>could be made good from the customers to whom the goods had be</w:t>
      </w:r>
      <w:r w:rsidR="007B40EA">
        <w:rPr>
          <w:rFonts w:ascii="Times New Roman" w:hAnsi="Times New Roman" w:cs="Times New Roman"/>
          <w:bCs/>
          <w:iCs/>
          <w:sz w:val="28"/>
          <w:szCs w:val="28"/>
        </w:rPr>
        <w:t>e</w:t>
      </w:r>
      <w:r w:rsidR="00D51148">
        <w:rPr>
          <w:rFonts w:ascii="Times New Roman" w:hAnsi="Times New Roman" w:cs="Times New Roman"/>
          <w:bCs/>
          <w:iCs/>
          <w:sz w:val="28"/>
          <w:szCs w:val="28"/>
        </w:rPr>
        <w:t>n already sold at the</w:t>
      </w:r>
      <w:r w:rsidR="00D30354">
        <w:rPr>
          <w:rFonts w:ascii="Times New Roman" w:hAnsi="Times New Roman" w:cs="Times New Roman"/>
          <w:bCs/>
          <w:iCs/>
          <w:sz w:val="28"/>
          <w:szCs w:val="28"/>
        </w:rPr>
        <w:t xml:space="preserve"> </w:t>
      </w:r>
      <w:r w:rsidR="0099748B">
        <w:rPr>
          <w:rFonts w:ascii="Times New Roman" w:hAnsi="Times New Roman" w:cs="Times New Roman"/>
          <w:bCs/>
          <w:iCs/>
          <w:sz w:val="28"/>
          <w:szCs w:val="28"/>
        </w:rPr>
        <w:t>prices</w:t>
      </w:r>
      <w:r w:rsidR="00D51148">
        <w:rPr>
          <w:rFonts w:ascii="Times New Roman" w:hAnsi="Times New Roman" w:cs="Times New Roman"/>
          <w:bCs/>
          <w:iCs/>
          <w:sz w:val="28"/>
          <w:szCs w:val="28"/>
        </w:rPr>
        <w:t xml:space="preserve"> fixed </w:t>
      </w:r>
      <w:r w:rsidR="00B63C2C">
        <w:rPr>
          <w:rFonts w:ascii="Times New Roman" w:hAnsi="Times New Roman" w:cs="Times New Roman"/>
          <w:bCs/>
          <w:iCs/>
          <w:sz w:val="28"/>
          <w:szCs w:val="28"/>
        </w:rPr>
        <w:t>before</w:t>
      </w:r>
      <w:r w:rsidR="00D51148">
        <w:rPr>
          <w:rFonts w:ascii="Times New Roman" w:hAnsi="Times New Roman" w:cs="Times New Roman"/>
          <w:bCs/>
          <w:iCs/>
          <w:sz w:val="28"/>
          <w:szCs w:val="28"/>
        </w:rPr>
        <w:t xml:space="preserve"> selling the same</w:t>
      </w:r>
      <w:r w:rsidR="000504F6">
        <w:rPr>
          <w:rFonts w:ascii="Times New Roman" w:hAnsi="Times New Roman" w:cs="Times New Roman"/>
          <w:bCs/>
          <w:iCs/>
          <w:sz w:val="28"/>
          <w:szCs w:val="28"/>
        </w:rPr>
        <w:t>?</w:t>
      </w:r>
    </w:p>
    <w:p w:rsidR="00104438" w:rsidRPr="00104438" w:rsidRDefault="00104438" w:rsidP="00E01407">
      <w:pPr>
        <w:pStyle w:val="ListParagraph"/>
        <w:numPr>
          <w:ilvl w:val="0"/>
          <w:numId w:val="3"/>
        </w:numPr>
        <w:spacing w:before="240" w:line="480" w:lineRule="auto"/>
        <w:ind w:left="709" w:right="-2" w:hanging="993"/>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The burden of the amount put at this stage was harsh and killing, when </w:t>
      </w:r>
      <w:r w:rsidR="00E14375">
        <w:rPr>
          <w:rFonts w:ascii="Times New Roman" w:hAnsi="Times New Roman" w:cs="Times New Roman"/>
          <w:bCs/>
          <w:iCs/>
          <w:sz w:val="28"/>
          <w:szCs w:val="28"/>
        </w:rPr>
        <w:t xml:space="preserve">there was </w:t>
      </w:r>
      <w:r>
        <w:rPr>
          <w:rFonts w:ascii="Times New Roman" w:hAnsi="Times New Roman" w:cs="Times New Roman"/>
          <w:bCs/>
          <w:iCs/>
          <w:sz w:val="28"/>
          <w:szCs w:val="28"/>
        </w:rPr>
        <w:t>the deficiency of services on the part of the Responde</w:t>
      </w:r>
      <w:r w:rsidR="007B40EA">
        <w:rPr>
          <w:rFonts w:ascii="Times New Roman" w:hAnsi="Times New Roman" w:cs="Times New Roman"/>
          <w:bCs/>
          <w:iCs/>
          <w:sz w:val="28"/>
          <w:szCs w:val="28"/>
        </w:rPr>
        <w:t>n</w:t>
      </w:r>
      <w:r>
        <w:rPr>
          <w:rFonts w:ascii="Times New Roman" w:hAnsi="Times New Roman" w:cs="Times New Roman"/>
          <w:bCs/>
          <w:iCs/>
          <w:sz w:val="28"/>
          <w:szCs w:val="28"/>
        </w:rPr>
        <w:t>t itself.</w:t>
      </w:r>
      <w:r w:rsidR="00EA1E0B">
        <w:rPr>
          <w:rFonts w:ascii="Times New Roman" w:hAnsi="Times New Roman" w:cs="Times New Roman"/>
          <w:bCs/>
          <w:iCs/>
          <w:sz w:val="28"/>
          <w:szCs w:val="28"/>
        </w:rPr>
        <w:t xml:space="preserve"> </w:t>
      </w:r>
      <w:r>
        <w:rPr>
          <w:rFonts w:ascii="Times New Roman" w:hAnsi="Times New Roman" w:cs="Times New Roman"/>
          <w:bCs/>
          <w:iCs/>
          <w:sz w:val="28"/>
          <w:szCs w:val="28"/>
        </w:rPr>
        <w:t xml:space="preserve">It was not understood as to how the working of meter differed during the disputed period of 46 months and carbon </w:t>
      </w:r>
      <w:r w:rsidR="00454A6D">
        <w:rPr>
          <w:rFonts w:ascii="Times New Roman" w:hAnsi="Times New Roman" w:cs="Times New Roman"/>
          <w:bCs/>
          <w:iCs/>
          <w:sz w:val="28"/>
          <w:szCs w:val="28"/>
        </w:rPr>
        <w:t>occurred but washed it</w:t>
      </w:r>
      <w:r>
        <w:rPr>
          <w:rFonts w:ascii="Times New Roman" w:hAnsi="Times New Roman" w:cs="Times New Roman"/>
          <w:bCs/>
          <w:iCs/>
          <w:sz w:val="28"/>
          <w:szCs w:val="28"/>
        </w:rPr>
        <w:t>self automatically was beyon</w:t>
      </w:r>
      <w:r w:rsidR="007B40EA">
        <w:rPr>
          <w:rFonts w:ascii="Times New Roman" w:hAnsi="Times New Roman" w:cs="Times New Roman"/>
          <w:bCs/>
          <w:iCs/>
          <w:sz w:val="28"/>
          <w:szCs w:val="28"/>
        </w:rPr>
        <w:t>d</w:t>
      </w:r>
      <w:r>
        <w:rPr>
          <w:rFonts w:ascii="Times New Roman" w:hAnsi="Times New Roman" w:cs="Times New Roman"/>
          <w:bCs/>
          <w:iCs/>
          <w:sz w:val="28"/>
          <w:szCs w:val="28"/>
        </w:rPr>
        <w:t xml:space="preserve"> explanations.</w:t>
      </w:r>
    </w:p>
    <w:p w:rsidR="004544A1" w:rsidRPr="00FB0064" w:rsidRDefault="00104438" w:rsidP="009024C4">
      <w:pPr>
        <w:pStyle w:val="ListParagraph"/>
        <w:numPr>
          <w:ilvl w:val="0"/>
          <w:numId w:val="3"/>
        </w:numPr>
        <w:spacing w:before="240" w:line="480" w:lineRule="auto"/>
        <w:ind w:left="709" w:right="-2" w:hanging="993"/>
        <w:jc w:val="both"/>
        <w:rPr>
          <w:rFonts w:ascii="Times New Roman" w:hAnsi="Times New Roman" w:cs="Times New Roman"/>
          <w:sz w:val="28"/>
          <w:szCs w:val="28"/>
        </w:rPr>
      </w:pPr>
      <w:r w:rsidRPr="00DF0827">
        <w:rPr>
          <w:rFonts w:ascii="Times New Roman" w:hAnsi="Times New Roman" w:cs="Times New Roman"/>
          <w:bCs/>
          <w:iCs/>
          <w:sz w:val="28"/>
          <w:szCs w:val="28"/>
        </w:rPr>
        <w:t>From the above, it was eviden</w:t>
      </w:r>
      <w:r w:rsidR="007B40EA" w:rsidRPr="00DF0827">
        <w:rPr>
          <w:rFonts w:ascii="Times New Roman" w:hAnsi="Times New Roman" w:cs="Times New Roman"/>
          <w:bCs/>
          <w:iCs/>
          <w:sz w:val="28"/>
          <w:szCs w:val="28"/>
        </w:rPr>
        <w:t>t</w:t>
      </w:r>
      <w:r w:rsidRPr="00DF0827">
        <w:rPr>
          <w:rFonts w:ascii="Times New Roman" w:hAnsi="Times New Roman" w:cs="Times New Roman"/>
          <w:bCs/>
          <w:iCs/>
          <w:sz w:val="28"/>
          <w:szCs w:val="28"/>
        </w:rPr>
        <w:t xml:space="preserve"> that fictitious notice was issued by the </w:t>
      </w:r>
      <w:r w:rsidR="007B40EA" w:rsidRPr="00DF0827">
        <w:rPr>
          <w:rFonts w:ascii="Times New Roman" w:hAnsi="Times New Roman" w:cs="Times New Roman"/>
          <w:bCs/>
          <w:iCs/>
          <w:sz w:val="28"/>
          <w:szCs w:val="28"/>
        </w:rPr>
        <w:t>Respondent</w:t>
      </w:r>
      <w:r w:rsidR="00182A91">
        <w:rPr>
          <w:rFonts w:ascii="Times New Roman" w:hAnsi="Times New Roman" w:cs="Times New Roman"/>
          <w:bCs/>
          <w:iCs/>
          <w:sz w:val="28"/>
          <w:szCs w:val="28"/>
        </w:rPr>
        <w:t xml:space="preserve"> not supported by</w:t>
      </w:r>
      <w:r w:rsidRPr="00DF0827">
        <w:rPr>
          <w:rFonts w:ascii="Times New Roman" w:hAnsi="Times New Roman" w:cs="Times New Roman"/>
          <w:bCs/>
          <w:iCs/>
          <w:sz w:val="28"/>
          <w:szCs w:val="28"/>
        </w:rPr>
        <w:t xml:space="preserve"> any regulations of the PSPCL. The same be withdraw</w:t>
      </w:r>
      <w:r w:rsidR="007B40EA" w:rsidRPr="00DF0827">
        <w:rPr>
          <w:rFonts w:ascii="Times New Roman" w:hAnsi="Times New Roman" w:cs="Times New Roman"/>
          <w:bCs/>
          <w:iCs/>
          <w:sz w:val="28"/>
          <w:szCs w:val="28"/>
        </w:rPr>
        <w:t>n</w:t>
      </w:r>
      <w:r w:rsidRPr="00DF0827">
        <w:rPr>
          <w:rFonts w:ascii="Times New Roman" w:hAnsi="Times New Roman" w:cs="Times New Roman"/>
          <w:bCs/>
          <w:iCs/>
          <w:sz w:val="28"/>
          <w:szCs w:val="28"/>
        </w:rPr>
        <w:t xml:space="preserve"> in the inter</w:t>
      </w:r>
      <w:r w:rsidR="007B40EA" w:rsidRPr="00DF0827">
        <w:rPr>
          <w:rFonts w:ascii="Times New Roman" w:hAnsi="Times New Roman" w:cs="Times New Roman"/>
          <w:bCs/>
          <w:iCs/>
          <w:sz w:val="28"/>
          <w:szCs w:val="28"/>
        </w:rPr>
        <w:t>e</w:t>
      </w:r>
      <w:r w:rsidRPr="00DF0827">
        <w:rPr>
          <w:rFonts w:ascii="Times New Roman" w:hAnsi="Times New Roman" w:cs="Times New Roman"/>
          <w:bCs/>
          <w:iCs/>
          <w:sz w:val="28"/>
          <w:szCs w:val="28"/>
        </w:rPr>
        <w:t>st of justice and compensation be awarded for harassment caused on this account.</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90713B" w:rsidRDefault="0090713B" w:rsidP="0090713B">
      <w:pPr>
        <w:pStyle w:val="NoSpacing"/>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 xml:space="preserve">During hearing, </w:t>
      </w:r>
      <w:r w:rsidR="00EF5708">
        <w:rPr>
          <w:rFonts w:ascii="Times New Roman" w:hAnsi="Times New Roman" w:cs="Times New Roman"/>
          <w:sz w:val="28"/>
          <w:szCs w:val="28"/>
        </w:rPr>
        <w:t xml:space="preserve">on 07.10.2020, </w:t>
      </w:r>
      <w:r w:rsidRPr="00210353">
        <w:rPr>
          <w:rFonts w:ascii="Times New Roman" w:hAnsi="Times New Roman" w:cs="Times New Roman"/>
          <w:sz w:val="28"/>
          <w:szCs w:val="28"/>
        </w:rPr>
        <w:t>the Appellant’</w:t>
      </w:r>
      <w:r w:rsidR="00986026" w:rsidRPr="00210353">
        <w:rPr>
          <w:rFonts w:ascii="Times New Roman" w:hAnsi="Times New Roman" w:cs="Times New Roman"/>
          <w:sz w:val="28"/>
          <w:szCs w:val="28"/>
        </w:rPr>
        <w:t>s</w:t>
      </w:r>
      <w:r w:rsidRPr="00210353">
        <w:rPr>
          <w:rFonts w:ascii="Times New Roman" w:hAnsi="Times New Roman" w:cs="Times New Roman"/>
          <w:sz w:val="28"/>
          <w:szCs w:val="28"/>
        </w:rPr>
        <w:t xml:space="preserve"> Representative rei</w:t>
      </w:r>
      <w:r w:rsidR="00E903F8">
        <w:rPr>
          <w:rFonts w:ascii="Times New Roman" w:hAnsi="Times New Roman" w:cs="Times New Roman"/>
          <w:sz w:val="28"/>
          <w:szCs w:val="28"/>
        </w:rPr>
        <w:t xml:space="preserve">terated the submissions </w:t>
      </w:r>
      <w:r w:rsidRPr="00210353">
        <w:rPr>
          <w:rFonts w:ascii="Times New Roman" w:hAnsi="Times New Roman" w:cs="Times New Roman"/>
          <w:sz w:val="28"/>
          <w:szCs w:val="28"/>
        </w:rPr>
        <w:t>made in the Appeal</w:t>
      </w:r>
      <w:r w:rsidR="00730E7D">
        <w:rPr>
          <w:rFonts w:ascii="Times New Roman" w:hAnsi="Times New Roman" w:cs="Times New Roman"/>
          <w:sz w:val="28"/>
          <w:szCs w:val="28"/>
        </w:rPr>
        <w:t xml:space="preserve"> and </w:t>
      </w:r>
      <w:r w:rsidR="00E903F8">
        <w:rPr>
          <w:rFonts w:ascii="Times New Roman" w:hAnsi="Times New Roman" w:cs="Times New Roman"/>
          <w:sz w:val="28"/>
          <w:szCs w:val="28"/>
        </w:rPr>
        <w:t>prayed to allow the same.</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3F14E9" w:rsidRPr="00A52144" w:rsidRDefault="0090713B" w:rsidP="00A52144">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FA5B4D">
        <w:rPr>
          <w:rFonts w:ascii="Times New Roman" w:hAnsi="Times New Roman" w:cs="Times New Roman"/>
          <w:sz w:val="28"/>
          <w:szCs w:val="28"/>
        </w:rPr>
        <w:t xml:space="preserve"> </w:t>
      </w:r>
      <w:r w:rsidR="00DF0827">
        <w:rPr>
          <w:rFonts w:ascii="Times New Roman" w:hAnsi="Times New Roman" w:cs="Times New Roman"/>
          <w:sz w:val="28"/>
          <w:szCs w:val="28"/>
        </w:rPr>
        <w:t>sent vide Memo No. 11015 dated 29.09</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the Court:</w:t>
      </w:r>
    </w:p>
    <w:p w:rsidR="002B0D32" w:rsidRDefault="003F14E9" w:rsidP="001D559B">
      <w:pPr>
        <w:pStyle w:val="ListParagraph"/>
        <w:numPr>
          <w:ilvl w:val="0"/>
          <w:numId w:val="15"/>
        </w:numPr>
        <w:spacing w:line="480" w:lineRule="auto"/>
        <w:ind w:hanging="862"/>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5E2456">
        <w:rPr>
          <w:rFonts w:ascii="Times New Roman" w:hAnsi="Times New Roman" w:cs="Times New Roman"/>
          <w:sz w:val="28"/>
          <w:szCs w:val="28"/>
        </w:rPr>
        <w:t xml:space="preserve">Energy Meter of the Appellant was checked </w:t>
      </w:r>
      <w:r>
        <w:rPr>
          <w:rFonts w:ascii="Times New Roman" w:hAnsi="Times New Roman" w:cs="Times New Roman"/>
          <w:sz w:val="28"/>
          <w:szCs w:val="28"/>
        </w:rPr>
        <w:t>by</w:t>
      </w:r>
      <w:r w:rsidR="005E2456">
        <w:rPr>
          <w:rFonts w:ascii="Times New Roman" w:hAnsi="Times New Roman" w:cs="Times New Roman"/>
          <w:sz w:val="28"/>
          <w:szCs w:val="28"/>
        </w:rPr>
        <w:t xml:space="preserve"> Sr. Xen</w:t>
      </w:r>
      <w:r w:rsidR="00FF1A6E">
        <w:rPr>
          <w:rFonts w:ascii="Times New Roman" w:hAnsi="Times New Roman" w:cs="Times New Roman"/>
          <w:sz w:val="28"/>
          <w:szCs w:val="28"/>
        </w:rPr>
        <w:t xml:space="preserve"> Enforcement-cum-</w:t>
      </w:r>
      <w:r w:rsidR="005E2456">
        <w:rPr>
          <w:rFonts w:ascii="Times New Roman" w:hAnsi="Times New Roman" w:cs="Times New Roman"/>
          <w:sz w:val="28"/>
          <w:szCs w:val="28"/>
        </w:rPr>
        <w:t xml:space="preserve">EA &amp; MMTS, PSPCL, Mansa vide ECR No. 22/2305 dated 26.11.2019. </w:t>
      </w:r>
    </w:p>
    <w:p w:rsidR="009D4223" w:rsidRDefault="00DE210E"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w:t>
      </w:r>
      <w:r w:rsidR="009D4223">
        <w:rPr>
          <w:rFonts w:ascii="Times New Roman" w:hAnsi="Times New Roman" w:cs="Times New Roman"/>
          <w:sz w:val="28"/>
          <w:szCs w:val="28"/>
        </w:rPr>
        <w:t xml:space="preserve"> checking was conducted in the presence of representative of the Appellant, Mr. Nishu (98727-81213)</w:t>
      </w:r>
      <w:r w:rsidR="00E47CF2">
        <w:rPr>
          <w:rFonts w:ascii="Times New Roman" w:hAnsi="Times New Roman" w:cs="Times New Roman"/>
          <w:sz w:val="28"/>
          <w:szCs w:val="28"/>
        </w:rPr>
        <w:t>.</w:t>
      </w:r>
      <w:r w:rsidR="004B23CD">
        <w:rPr>
          <w:rFonts w:ascii="Times New Roman" w:hAnsi="Times New Roman" w:cs="Times New Roman"/>
          <w:sz w:val="28"/>
          <w:szCs w:val="28"/>
        </w:rPr>
        <w:t xml:space="preserve"> </w:t>
      </w:r>
      <w:r w:rsidR="00E47CF2">
        <w:rPr>
          <w:rFonts w:ascii="Times New Roman" w:hAnsi="Times New Roman" w:cs="Times New Roman"/>
          <w:sz w:val="28"/>
          <w:szCs w:val="28"/>
        </w:rPr>
        <w:t>O</w:t>
      </w:r>
      <w:r w:rsidR="009D4223">
        <w:rPr>
          <w:rFonts w:ascii="Times New Roman" w:hAnsi="Times New Roman" w:cs="Times New Roman"/>
          <w:sz w:val="28"/>
          <w:szCs w:val="28"/>
        </w:rPr>
        <w:t>n checking the Energy Meter, it was found running slow</w:t>
      </w:r>
      <w:r w:rsidR="00B43C95">
        <w:rPr>
          <w:rFonts w:ascii="Times New Roman" w:hAnsi="Times New Roman" w:cs="Times New Roman"/>
          <w:sz w:val="28"/>
          <w:szCs w:val="28"/>
        </w:rPr>
        <w:t xml:space="preserve"> by 35.23% </w:t>
      </w:r>
      <w:r w:rsidR="005A27C1">
        <w:rPr>
          <w:rFonts w:ascii="Times New Roman" w:hAnsi="Times New Roman" w:cs="Times New Roman"/>
          <w:sz w:val="28"/>
          <w:szCs w:val="28"/>
        </w:rPr>
        <w:t xml:space="preserve">as </w:t>
      </w:r>
      <w:r w:rsidR="005D73D7">
        <w:rPr>
          <w:rFonts w:ascii="Times New Roman" w:hAnsi="Times New Roman" w:cs="Times New Roman"/>
          <w:sz w:val="28"/>
          <w:szCs w:val="28"/>
        </w:rPr>
        <w:t xml:space="preserve">          </w:t>
      </w:r>
      <w:r w:rsidR="005A27C1">
        <w:rPr>
          <w:rFonts w:ascii="Times New Roman" w:hAnsi="Times New Roman" w:cs="Times New Roman"/>
          <w:sz w:val="28"/>
          <w:szCs w:val="28"/>
        </w:rPr>
        <w:t>R-phase voltage was missing</w:t>
      </w:r>
      <w:r w:rsidR="00FF0DE4">
        <w:rPr>
          <w:rFonts w:ascii="Times New Roman" w:hAnsi="Times New Roman" w:cs="Times New Roman"/>
          <w:sz w:val="28"/>
          <w:szCs w:val="28"/>
        </w:rPr>
        <w:t>.</w:t>
      </w:r>
      <w:r w:rsidR="00C94010">
        <w:rPr>
          <w:rFonts w:ascii="Times New Roman" w:hAnsi="Times New Roman" w:cs="Times New Roman"/>
          <w:sz w:val="28"/>
          <w:szCs w:val="28"/>
        </w:rPr>
        <w:t xml:space="preserve"> It was clearly mentioned in the checking in the ECR which was handed over to Mr. Nishu (98727-81213) on 26.11.2019</w:t>
      </w:r>
      <w:r w:rsidR="008C05EC">
        <w:rPr>
          <w:rFonts w:ascii="Times New Roman" w:hAnsi="Times New Roman" w:cs="Times New Roman"/>
          <w:sz w:val="28"/>
          <w:szCs w:val="28"/>
        </w:rPr>
        <w:t xml:space="preserve"> who signed the same after reading the contents of the report thoroughly. </w:t>
      </w:r>
      <w:r>
        <w:rPr>
          <w:rFonts w:ascii="Times New Roman" w:hAnsi="Times New Roman" w:cs="Times New Roman"/>
          <w:sz w:val="28"/>
          <w:szCs w:val="28"/>
        </w:rPr>
        <w:t>So, i</w:t>
      </w:r>
      <w:r w:rsidR="008C05EC">
        <w:rPr>
          <w:rFonts w:ascii="Times New Roman" w:hAnsi="Times New Roman" w:cs="Times New Roman"/>
          <w:sz w:val="28"/>
          <w:szCs w:val="28"/>
        </w:rPr>
        <w:t>t was incorrect to state that the checking report was not handed over to the representative at the time of checking.</w:t>
      </w:r>
    </w:p>
    <w:p w:rsidR="00513E38" w:rsidRDefault="002B0D32"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Sub Divisi</w:t>
      </w:r>
      <w:r w:rsidR="004F4E9F">
        <w:rPr>
          <w:rFonts w:ascii="Times New Roman" w:hAnsi="Times New Roman" w:cs="Times New Roman"/>
          <w:sz w:val="28"/>
          <w:szCs w:val="28"/>
        </w:rPr>
        <w:t>onal Officer, vide</w:t>
      </w:r>
      <w:r w:rsidR="006A7122">
        <w:rPr>
          <w:rFonts w:ascii="Times New Roman" w:hAnsi="Times New Roman" w:cs="Times New Roman"/>
          <w:sz w:val="28"/>
          <w:szCs w:val="28"/>
        </w:rPr>
        <w:t xml:space="preserve"> M</w:t>
      </w:r>
      <w:r w:rsidR="00662DC4">
        <w:rPr>
          <w:rFonts w:ascii="Times New Roman" w:hAnsi="Times New Roman" w:cs="Times New Roman"/>
          <w:sz w:val="28"/>
          <w:szCs w:val="28"/>
        </w:rPr>
        <w:t>emo No. 2742 dated 22.12.2019 addressed</w:t>
      </w:r>
      <w:r w:rsidR="00FD3009">
        <w:rPr>
          <w:rFonts w:ascii="Times New Roman" w:hAnsi="Times New Roman" w:cs="Times New Roman"/>
          <w:sz w:val="28"/>
          <w:szCs w:val="28"/>
        </w:rPr>
        <w:t xml:space="preserve"> </w:t>
      </w:r>
      <w:r w:rsidR="004F4E9F">
        <w:rPr>
          <w:rFonts w:ascii="Times New Roman" w:hAnsi="Times New Roman" w:cs="Times New Roman"/>
          <w:sz w:val="28"/>
          <w:szCs w:val="28"/>
        </w:rPr>
        <w:t>to Sr. Xen</w:t>
      </w:r>
      <w:r w:rsidR="00077730">
        <w:rPr>
          <w:rFonts w:ascii="Times New Roman" w:hAnsi="Times New Roman" w:cs="Times New Roman"/>
          <w:sz w:val="28"/>
          <w:szCs w:val="28"/>
        </w:rPr>
        <w:t>, Enforcement-cum-</w:t>
      </w:r>
      <w:r>
        <w:rPr>
          <w:rFonts w:ascii="Times New Roman" w:hAnsi="Times New Roman" w:cs="Times New Roman"/>
          <w:sz w:val="28"/>
          <w:szCs w:val="28"/>
        </w:rPr>
        <w:t>EA</w:t>
      </w:r>
      <w:r w:rsidR="00410144">
        <w:rPr>
          <w:rFonts w:ascii="Times New Roman" w:hAnsi="Times New Roman" w:cs="Times New Roman"/>
          <w:sz w:val="28"/>
          <w:szCs w:val="28"/>
        </w:rPr>
        <w:t xml:space="preserve"> </w:t>
      </w:r>
      <w:r>
        <w:rPr>
          <w:rFonts w:ascii="Times New Roman" w:hAnsi="Times New Roman" w:cs="Times New Roman"/>
          <w:sz w:val="28"/>
          <w:szCs w:val="28"/>
        </w:rPr>
        <w:t>&amp;</w:t>
      </w:r>
      <w:r w:rsidR="00410144">
        <w:rPr>
          <w:rFonts w:ascii="Times New Roman" w:hAnsi="Times New Roman" w:cs="Times New Roman"/>
          <w:sz w:val="28"/>
          <w:szCs w:val="28"/>
        </w:rPr>
        <w:t xml:space="preserve"> </w:t>
      </w:r>
      <w:r>
        <w:rPr>
          <w:rFonts w:ascii="Times New Roman" w:hAnsi="Times New Roman" w:cs="Times New Roman"/>
          <w:sz w:val="28"/>
          <w:szCs w:val="28"/>
        </w:rPr>
        <w:t xml:space="preserve">MMTS, PSPCL, Mansa </w:t>
      </w:r>
      <w:r w:rsidR="004F4E9F">
        <w:rPr>
          <w:rFonts w:ascii="Times New Roman" w:hAnsi="Times New Roman" w:cs="Times New Roman"/>
          <w:sz w:val="28"/>
          <w:szCs w:val="28"/>
        </w:rPr>
        <w:t>requested to give</w:t>
      </w:r>
      <w:r>
        <w:rPr>
          <w:rFonts w:ascii="Times New Roman" w:hAnsi="Times New Roman" w:cs="Times New Roman"/>
          <w:sz w:val="28"/>
          <w:szCs w:val="28"/>
        </w:rPr>
        <w:t xml:space="preserve"> speaking order</w:t>
      </w:r>
      <w:r w:rsidR="007C7EFB">
        <w:rPr>
          <w:rFonts w:ascii="Times New Roman" w:hAnsi="Times New Roman" w:cs="Times New Roman"/>
          <w:sz w:val="28"/>
          <w:szCs w:val="28"/>
        </w:rPr>
        <w:t xml:space="preserve"> against the said </w:t>
      </w:r>
      <w:r w:rsidR="00E00398">
        <w:rPr>
          <w:rFonts w:ascii="Times New Roman" w:hAnsi="Times New Roman" w:cs="Times New Roman"/>
          <w:sz w:val="28"/>
          <w:szCs w:val="28"/>
        </w:rPr>
        <w:t>checking followed by reminder vide letter n</w:t>
      </w:r>
      <w:r w:rsidR="00513E38">
        <w:rPr>
          <w:rFonts w:ascii="Times New Roman" w:hAnsi="Times New Roman" w:cs="Times New Roman"/>
          <w:sz w:val="28"/>
          <w:szCs w:val="28"/>
        </w:rPr>
        <w:t>o. 821 dated 01.06.2020</w:t>
      </w:r>
      <w:r w:rsidR="00E00398">
        <w:rPr>
          <w:rFonts w:ascii="Times New Roman" w:hAnsi="Times New Roman" w:cs="Times New Roman"/>
          <w:sz w:val="28"/>
          <w:szCs w:val="28"/>
        </w:rPr>
        <w:t>.</w:t>
      </w:r>
      <w:r w:rsidR="00D30655">
        <w:rPr>
          <w:rFonts w:ascii="Times New Roman" w:hAnsi="Times New Roman" w:cs="Times New Roman"/>
          <w:sz w:val="28"/>
          <w:szCs w:val="28"/>
        </w:rPr>
        <w:t xml:space="preserve"> </w:t>
      </w:r>
      <w:r w:rsidR="00E00398">
        <w:rPr>
          <w:rFonts w:ascii="Times New Roman" w:hAnsi="Times New Roman" w:cs="Times New Roman"/>
          <w:sz w:val="28"/>
          <w:szCs w:val="28"/>
        </w:rPr>
        <w:t>B</w:t>
      </w:r>
      <w:r w:rsidR="00513E38">
        <w:rPr>
          <w:rFonts w:ascii="Times New Roman" w:hAnsi="Times New Roman" w:cs="Times New Roman"/>
          <w:sz w:val="28"/>
          <w:szCs w:val="28"/>
        </w:rPr>
        <w:t>ut</w:t>
      </w:r>
      <w:r w:rsidR="00E00398">
        <w:rPr>
          <w:rFonts w:ascii="Times New Roman" w:hAnsi="Times New Roman" w:cs="Times New Roman"/>
          <w:sz w:val="28"/>
          <w:szCs w:val="28"/>
        </w:rPr>
        <w:t>,</w:t>
      </w:r>
      <w:r w:rsidR="00513E38">
        <w:rPr>
          <w:rFonts w:ascii="Times New Roman" w:hAnsi="Times New Roman" w:cs="Times New Roman"/>
          <w:sz w:val="28"/>
          <w:szCs w:val="28"/>
        </w:rPr>
        <w:t xml:space="preserve"> no </w:t>
      </w:r>
      <w:r w:rsidR="00E93274">
        <w:rPr>
          <w:rFonts w:ascii="Times New Roman" w:hAnsi="Times New Roman" w:cs="Times New Roman"/>
          <w:sz w:val="28"/>
          <w:szCs w:val="28"/>
        </w:rPr>
        <w:t>reply was received from Sr. Xen</w:t>
      </w:r>
      <w:r w:rsidR="00077730">
        <w:rPr>
          <w:rFonts w:ascii="Times New Roman" w:hAnsi="Times New Roman" w:cs="Times New Roman"/>
          <w:sz w:val="28"/>
          <w:szCs w:val="28"/>
        </w:rPr>
        <w:t>,</w:t>
      </w:r>
      <w:r w:rsidR="007C1503">
        <w:rPr>
          <w:rFonts w:ascii="Times New Roman" w:hAnsi="Times New Roman" w:cs="Times New Roman"/>
          <w:sz w:val="28"/>
          <w:szCs w:val="28"/>
        </w:rPr>
        <w:t xml:space="preserve"> Enforcement-cum-</w:t>
      </w:r>
      <w:r w:rsidR="00513E38">
        <w:rPr>
          <w:rFonts w:ascii="Times New Roman" w:hAnsi="Times New Roman" w:cs="Times New Roman"/>
          <w:sz w:val="28"/>
          <w:szCs w:val="28"/>
        </w:rPr>
        <w:t>EA</w:t>
      </w:r>
      <w:r w:rsidR="00D32F5C">
        <w:rPr>
          <w:rFonts w:ascii="Times New Roman" w:hAnsi="Times New Roman" w:cs="Times New Roman"/>
          <w:sz w:val="28"/>
          <w:szCs w:val="28"/>
        </w:rPr>
        <w:t xml:space="preserve"> </w:t>
      </w:r>
      <w:r w:rsidR="00513E38">
        <w:rPr>
          <w:rFonts w:ascii="Times New Roman" w:hAnsi="Times New Roman" w:cs="Times New Roman"/>
          <w:sz w:val="28"/>
          <w:szCs w:val="28"/>
        </w:rPr>
        <w:t>&amp;</w:t>
      </w:r>
      <w:r w:rsidR="00D32F5C">
        <w:rPr>
          <w:rFonts w:ascii="Times New Roman" w:hAnsi="Times New Roman" w:cs="Times New Roman"/>
          <w:sz w:val="28"/>
          <w:szCs w:val="28"/>
        </w:rPr>
        <w:t xml:space="preserve"> </w:t>
      </w:r>
      <w:r w:rsidR="00513E38">
        <w:rPr>
          <w:rFonts w:ascii="Times New Roman" w:hAnsi="Times New Roman" w:cs="Times New Roman"/>
          <w:sz w:val="28"/>
          <w:szCs w:val="28"/>
        </w:rPr>
        <w:t>MMTS, PSPCL, Mansa. Also t</w:t>
      </w:r>
      <w:r w:rsidR="000016A2">
        <w:rPr>
          <w:rFonts w:ascii="Times New Roman" w:hAnsi="Times New Roman" w:cs="Times New Roman"/>
          <w:sz w:val="28"/>
          <w:szCs w:val="28"/>
        </w:rPr>
        <w:t>h</w:t>
      </w:r>
      <w:r w:rsidR="00513E38">
        <w:rPr>
          <w:rFonts w:ascii="Times New Roman" w:hAnsi="Times New Roman" w:cs="Times New Roman"/>
          <w:sz w:val="28"/>
          <w:szCs w:val="28"/>
        </w:rPr>
        <w:t>e DD</w:t>
      </w:r>
      <w:r w:rsidR="000016A2">
        <w:rPr>
          <w:rFonts w:ascii="Times New Roman" w:hAnsi="Times New Roman" w:cs="Times New Roman"/>
          <w:sz w:val="28"/>
          <w:szCs w:val="28"/>
        </w:rPr>
        <w:t>L</w:t>
      </w:r>
      <w:r w:rsidR="006A7122">
        <w:rPr>
          <w:rFonts w:ascii="Times New Roman" w:hAnsi="Times New Roman" w:cs="Times New Roman"/>
          <w:sz w:val="28"/>
          <w:szCs w:val="28"/>
        </w:rPr>
        <w:t xml:space="preserve"> of the said Energy M</w:t>
      </w:r>
      <w:r w:rsidR="00513E38">
        <w:rPr>
          <w:rFonts w:ascii="Times New Roman" w:hAnsi="Times New Roman" w:cs="Times New Roman"/>
          <w:sz w:val="28"/>
          <w:szCs w:val="28"/>
        </w:rPr>
        <w:t xml:space="preserve">eter was received on 09.01.2020. Because of this issue and COVID-19 lockdown, assessment of short billing </w:t>
      </w:r>
      <w:r w:rsidR="00E93274">
        <w:rPr>
          <w:rFonts w:ascii="Times New Roman" w:hAnsi="Times New Roman" w:cs="Times New Roman"/>
          <w:sz w:val="28"/>
          <w:szCs w:val="28"/>
        </w:rPr>
        <w:t xml:space="preserve">was </w:t>
      </w:r>
      <w:r w:rsidR="00513E38">
        <w:rPr>
          <w:rFonts w:ascii="Times New Roman" w:hAnsi="Times New Roman" w:cs="Times New Roman"/>
          <w:sz w:val="28"/>
          <w:szCs w:val="28"/>
        </w:rPr>
        <w:t xml:space="preserve">delayed. </w:t>
      </w:r>
    </w:p>
    <w:p w:rsidR="00513E38" w:rsidRDefault="00513E38"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notice for short billing was se</w:t>
      </w:r>
      <w:r w:rsidR="000016A2">
        <w:rPr>
          <w:rFonts w:ascii="Times New Roman" w:hAnsi="Times New Roman" w:cs="Times New Roman"/>
          <w:sz w:val="28"/>
          <w:szCs w:val="28"/>
        </w:rPr>
        <w:t>n</w:t>
      </w:r>
      <w:r w:rsidR="00A52144">
        <w:rPr>
          <w:rFonts w:ascii="Times New Roman" w:hAnsi="Times New Roman" w:cs="Times New Roman"/>
          <w:sz w:val="28"/>
          <w:szCs w:val="28"/>
        </w:rPr>
        <w:t>t to the Appellant vide letter n</w:t>
      </w:r>
      <w:r>
        <w:rPr>
          <w:rFonts w:ascii="Times New Roman" w:hAnsi="Times New Roman" w:cs="Times New Roman"/>
          <w:sz w:val="28"/>
          <w:szCs w:val="28"/>
        </w:rPr>
        <w:t xml:space="preserve">o. 1008 dated 22.06.2020 alongwith </w:t>
      </w:r>
      <w:r w:rsidR="003F5E8E">
        <w:rPr>
          <w:rFonts w:ascii="Times New Roman" w:hAnsi="Times New Roman" w:cs="Times New Roman"/>
          <w:sz w:val="28"/>
          <w:szCs w:val="28"/>
        </w:rPr>
        <w:t xml:space="preserve">all </w:t>
      </w:r>
      <w:r>
        <w:rPr>
          <w:rFonts w:ascii="Times New Roman" w:hAnsi="Times New Roman" w:cs="Times New Roman"/>
          <w:sz w:val="28"/>
          <w:szCs w:val="28"/>
        </w:rPr>
        <w:t>the calculation</w:t>
      </w:r>
      <w:r w:rsidR="00817138">
        <w:rPr>
          <w:rFonts w:ascii="Times New Roman" w:hAnsi="Times New Roman" w:cs="Times New Roman"/>
          <w:sz w:val="28"/>
          <w:szCs w:val="28"/>
        </w:rPr>
        <w:t>s</w:t>
      </w:r>
      <w:r>
        <w:rPr>
          <w:rFonts w:ascii="Times New Roman" w:hAnsi="Times New Roman" w:cs="Times New Roman"/>
          <w:sz w:val="28"/>
          <w:szCs w:val="28"/>
        </w:rPr>
        <w:t xml:space="preserve"> as per instructions of PSPCL.</w:t>
      </w:r>
    </w:p>
    <w:p w:rsidR="00A52144" w:rsidRPr="00A52144" w:rsidRDefault="00A52144" w:rsidP="00A52144">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filed a Petition before the CGRF, Patiala on 29.06.2020. The Forum ordered on 20.08.2020 to charge amount for 6 months from 21.01.2016 with slowness of 66.66%. Accordingly, the account was overhauled and the total amount recoverable from the Appellant came to </w:t>
      </w:r>
      <w:r w:rsidRPr="003F14E9">
        <w:rPr>
          <w:rFonts w:ascii="Times New Roman" w:hAnsi="Times New Roman" w:cs="Times New Roman"/>
          <w:bCs/>
          <w:iCs/>
          <w:sz w:val="28"/>
          <w:szCs w:val="28"/>
        </w:rPr>
        <w:t xml:space="preserve">₹ </w:t>
      </w:r>
      <w:r>
        <w:rPr>
          <w:rFonts w:ascii="Times New Roman" w:hAnsi="Times New Roman" w:cs="Times New Roman"/>
          <w:sz w:val="28"/>
          <w:szCs w:val="28"/>
        </w:rPr>
        <w:t>4</w:t>
      </w:r>
      <w:r w:rsidRPr="003F14E9">
        <w:rPr>
          <w:rFonts w:ascii="Times New Roman" w:hAnsi="Times New Roman" w:cs="Times New Roman"/>
          <w:sz w:val="28"/>
          <w:szCs w:val="28"/>
        </w:rPr>
        <w:t>,</w:t>
      </w:r>
      <w:r>
        <w:rPr>
          <w:rFonts w:ascii="Times New Roman" w:hAnsi="Times New Roman" w:cs="Times New Roman"/>
          <w:sz w:val="28"/>
          <w:szCs w:val="28"/>
        </w:rPr>
        <w:t>64</w:t>
      </w:r>
      <w:r w:rsidRPr="003F14E9">
        <w:rPr>
          <w:rFonts w:ascii="Times New Roman" w:hAnsi="Times New Roman" w:cs="Times New Roman"/>
          <w:sz w:val="28"/>
          <w:szCs w:val="28"/>
        </w:rPr>
        <w:t>,</w:t>
      </w:r>
      <w:r>
        <w:rPr>
          <w:rFonts w:ascii="Times New Roman" w:hAnsi="Times New Roman" w:cs="Times New Roman"/>
          <w:sz w:val="28"/>
          <w:szCs w:val="28"/>
        </w:rPr>
        <w:t>070</w:t>
      </w:r>
      <w:r w:rsidRPr="003F14E9">
        <w:rPr>
          <w:rFonts w:ascii="Times New Roman" w:hAnsi="Times New Roman" w:cs="Times New Roman"/>
          <w:sz w:val="28"/>
          <w:szCs w:val="28"/>
        </w:rPr>
        <w:t>/-</w:t>
      </w:r>
      <w:r>
        <w:rPr>
          <w:rFonts w:ascii="Times New Roman" w:hAnsi="Times New Roman" w:cs="Times New Roman"/>
          <w:sz w:val="28"/>
          <w:szCs w:val="28"/>
        </w:rPr>
        <w:t>.</w:t>
      </w:r>
    </w:p>
    <w:p w:rsidR="00513E38" w:rsidRDefault="00513E38"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w:t>
      </w:r>
      <w:r w:rsidR="00FC30CD">
        <w:rPr>
          <w:rFonts w:ascii="Times New Roman" w:hAnsi="Times New Roman" w:cs="Times New Roman"/>
          <w:sz w:val="28"/>
          <w:szCs w:val="28"/>
        </w:rPr>
        <w:t xml:space="preserve">the </w:t>
      </w:r>
      <w:r>
        <w:rPr>
          <w:rFonts w:ascii="Times New Roman" w:hAnsi="Times New Roman" w:cs="Times New Roman"/>
          <w:sz w:val="28"/>
          <w:szCs w:val="28"/>
        </w:rPr>
        <w:t>ECR No</w:t>
      </w:r>
      <w:r w:rsidR="00FC30CD">
        <w:rPr>
          <w:rFonts w:ascii="Times New Roman" w:hAnsi="Times New Roman" w:cs="Times New Roman"/>
          <w:sz w:val="28"/>
          <w:szCs w:val="28"/>
        </w:rPr>
        <w:t>. 22/2305 dated 26.11.2019, it wa</w:t>
      </w:r>
      <w:r>
        <w:rPr>
          <w:rFonts w:ascii="Times New Roman" w:hAnsi="Times New Roman" w:cs="Times New Roman"/>
          <w:sz w:val="28"/>
          <w:szCs w:val="28"/>
        </w:rPr>
        <w:t xml:space="preserve">s clearly mentioned that due to the carbon deposited on the wires of the Energy Meter, </w:t>
      </w:r>
      <w:r w:rsidR="00F94B15">
        <w:rPr>
          <w:rFonts w:ascii="Times New Roman" w:hAnsi="Times New Roman" w:cs="Times New Roman"/>
          <w:sz w:val="28"/>
          <w:szCs w:val="28"/>
        </w:rPr>
        <w:t xml:space="preserve">the Energy Meter recorded </w:t>
      </w:r>
      <w:r>
        <w:rPr>
          <w:rFonts w:ascii="Times New Roman" w:hAnsi="Times New Roman" w:cs="Times New Roman"/>
          <w:sz w:val="28"/>
          <w:szCs w:val="28"/>
        </w:rPr>
        <w:t xml:space="preserve">lesser </w:t>
      </w:r>
      <w:r w:rsidR="009D4F57">
        <w:rPr>
          <w:rFonts w:ascii="Times New Roman" w:hAnsi="Times New Roman" w:cs="Times New Roman"/>
          <w:sz w:val="28"/>
          <w:szCs w:val="28"/>
        </w:rPr>
        <w:t>energy consumption</w:t>
      </w:r>
      <w:r w:rsidR="00E26B2F">
        <w:rPr>
          <w:rFonts w:ascii="Times New Roman" w:hAnsi="Times New Roman" w:cs="Times New Roman"/>
          <w:sz w:val="28"/>
          <w:szCs w:val="28"/>
        </w:rPr>
        <w:t xml:space="preserve"> and</w:t>
      </w:r>
      <w:r w:rsidR="00455950">
        <w:rPr>
          <w:rFonts w:ascii="Times New Roman" w:hAnsi="Times New Roman" w:cs="Times New Roman"/>
          <w:sz w:val="28"/>
          <w:szCs w:val="28"/>
        </w:rPr>
        <w:t xml:space="preserve"> </w:t>
      </w:r>
      <w:r w:rsidR="00D300B9">
        <w:rPr>
          <w:rFonts w:ascii="Times New Roman" w:hAnsi="Times New Roman" w:cs="Times New Roman"/>
          <w:sz w:val="28"/>
          <w:szCs w:val="28"/>
        </w:rPr>
        <w:t xml:space="preserve">the </w:t>
      </w:r>
      <w:r>
        <w:rPr>
          <w:rFonts w:ascii="Times New Roman" w:hAnsi="Times New Roman" w:cs="Times New Roman"/>
          <w:sz w:val="28"/>
          <w:szCs w:val="28"/>
        </w:rPr>
        <w:t xml:space="preserve">wires were cleaned and reattached. The amount </w:t>
      </w:r>
      <w:r w:rsidR="00D300B9">
        <w:rPr>
          <w:rFonts w:ascii="Times New Roman" w:hAnsi="Times New Roman" w:cs="Times New Roman"/>
          <w:sz w:val="28"/>
          <w:szCs w:val="28"/>
        </w:rPr>
        <w:t xml:space="preserve">was </w:t>
      </w:r>
      <w:r>
        <w:rPr>
          <w:rFonts w:ascii="Times New Roman" w:hAnsi="Times New Roman" w:cs="Times New Roman"/>
          <w:sz w:val="28"/>
          <w:szCs w:val="28"/>
        </w:rPr>
        <w:t xml:space="preserve">charged </w:t>
      </w:r>
      <w:r w:rsidR="00D300B9">
        <w:rPr>
          <w:rFonts w:ascii="Times New Roman" w:hAnsi="Times New Roman" w:cs="Times New Roman"/>
          <w:sz w:val="28"/>
          <w:szCs w:val="28"/>
        </w:rPr>
        <w:t>on the basis of</w:t>
      </w:r>
      <w:r>
        <w:rPr>
          <w:rFonts w:ascii="Times New Roman" w:hAnsi="Times New Roman" w:cs="Times New Roman"/>
          <w:sz w:val="28"/>
          <w:szCs w:val="28"/>
        </w:rPr>
        <w:t xml:space="preserve"> phase dead as per DDL report. So, there was no point of doubt on working and inte</w:t>
      </w:r>
      <w:r w:rsidR="004A307E">
        <w:rPr>
          <w:rFonts w:ascii="Times New Roman" w:hAnsi="Times New Roman" w:cs="Times New Roman"/>
          <w:sz w:val="28"/>
          <w:szCs w:val="28"/>
        </w:rPr>
        <w:t>ntion of the Officer(s) of the Respondent</w:t>
      </w:r>
      <w:r>
        <w:rPr>
          <w:rFonts w:ascii="Times New Roman" w:hAnsi="Times New Roman" w:cs="Times New Roman"/>
          <w:sz w:val="28"/>
          <w:szCs w:val="28"/>
        </w:rPr>
        <w:t>.</w:t>
      </w:r>
    </w:p>
    <w:p w:rsidR="000B099C" w:rsidRDefault="00513E38"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provisions contained in Regulation 21.5.1 of Supply Code-2014 related to inaccurate meters but in this particular case the Meter was recording le</w:t>
      </w:r>
      <w:r w:rsidR="005E112C">
        <w:rPr>
          <w:rFonts w:ascii="Times New Roman" w:hAnsi="Times New Roman" w:cs="Times New Roman"/>
          <w:sz w:val="28"/>
          <w:szCs w:val="28"/>
        </w:rPr>
        <w:t>ss consumption due to deposit</w:t>
      </w:r>
      <w:r>
        <w:rPr>
          <w:rFonts w:ascii="Times New Roman" w:hAnsi="Times New Roman" w:cs="Times New Roman"/>
          <w:sz w:val="28"/>
          <w:szCs w:val="28"/>
        </w:rPr>
        <w:t xml:space="preserve"> of carbon on the wire of the Meter</w:t>
      </w:r>
      <w:r w:rsidR="005E112C">
        <w:rPr>
          <w:rFonts w:ascii="Times New Roman" w:hAnsi="Times New Roman" w:cs="Times New Roman"/>
          <w:sz w:val="28"/>
          <w:szCs w:val="28"/>
        </w:rPr>
        <w:t xml:space="preserve"> result</w:t>
      </w:r>
      <w:r w:rsidR="00662DC4">
        <w:rPr>
          <w:rFonts w:ascii="Times New Roman" w:hAnsi="Times New Roman" w:cs="Times New Roman"/>
          <w:sz w:val="28"/>
          <w:szCs w:val="28"/>
        </w:rPr>
        <w:t>ing</w:t>
      </w:r>
      <w:r w:rsidR="000B099C">
        <w:rPr>
          <w:rFonts w:ascii="Times New Roman" w:hAnsi="Times New Roman" w:cs="Times New Roman"/>
          <w:sz w:val="28"/>
          <w:szCs w:val="28"/>
        </w:rPr>
        <w:t xml:space="preserve"> in lesser energy re</w:t>
      </w:r>
      <w:r w:rsidR="005E112C">
        <w:rPr>
          <w:rFonts w:ascii="Times New Roman" w:hAnsi="Times New Roman" w:cs="Times New Roman"/>
          <w:sz w:val="28"/>
          <w:szCs w:val="28"/>
        </w:rPr>
        <w:t>co</w:t>
      </w:r>
      <w:r w:rsidR="00662DC4">
        <w:rPr>
          <w:rFonts w:ascii="Times New Roman" w:hAnsi="Times New Roman" w:cs="Times New Roman"/>
          <w:sz w:val="28"/>
          <w:szCs w:val="28"/>
        </w:rPr>
        <w:t>rding. Thus, this provision did</w:t>
      </w:r>
      <w:r w:rsidR="000B099C">
        <w:rPr>
          <w:rFonts w:ascii="Times New Roman" w:hAnsi="Times New Roman" w:cs="Times New Roman"/>
          <w:sz w:val="28"/>
          <w:szCs w:val="28"/>
        </w:rPr>
        <w:t xml:space="preserve"> not</w:t>
      </w:r>
      <w:r w:rsidR="00662DC4">
        <w:rPr>
          <w:rFonts w:ascii="Times New Roman" w:hAnsi="Times New Roman" w:cs="Times New Roman"/>
          <w:sz w:val="28"/>
          <w:szCs w:val="28"/>
        </w:rPr>
        <w:t xml:space="preserve"> apply to</w:t>
      </w:r>
      <w:r w:rsidR="005E112C">
        <w:rPr>
          <w:rFonts w:ascii="Times New Roman" w:hAnsi="Times New Roman" w:cs="Times New Roman"/>
          <w:sz w:val="28"/>
          <w:szCs w:val="28"/>
        </w:rPr>
        <w:t xml:space="preserve"> the present</w:t>
      </w:r>
      <w:r w:rsidR="000B099C">
        <w:rPr>
          <w:rFonts w:ascii="Times New Roman" w:hAnsi="Times New Roman" w:cs="Times New Roman"/>
          <w:sz w:val="28"/>
          <w:szCs w:val="28"/>
        </w:rPr>
        <w:t xml:space="preserve"> case. </w:t>
      </w:r>
    </w:p>
    <w:p w:rsidR="000B099C" w:rsidRDefault="000016A2"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w:t>
      </w:r>
      <w:r w:rsidR="000B099C">
        <w:rPr>
          <w:rFonts w:ascii="Times New Roman" w:hAnsi="Times New Roman" w:cs="Times New Roman"/>
          <w:sz w:val="28"/>
          <w:szCs w:val="28"/>
        </w:rPr>
        <w:t>n case of CT meters, Current and voltage inputs to the Energy</w:t>
      </w:r>
      <w:r w:rsidR="00662DC4">
        <w:rPr>
          <w:rFonts w:ascii="Times New Roman" w:hAnsi="Times New Roman" w:cs="Times New Roman"/>
          <w:sz w:val="28"/>
          <w:szCs w:val="28"/>
        </w:rPr>
        <w:t xml:space="preserve"> Meter came through CTs &amp;</w:t>
      </w:r>
      <w:r w:rsidR="000B099C">
        <w:rPr>
          <w:rFonts w:ascii="Times New Roman" w:hAnsi="Times New Roman" w:cs="Times New Roman"/>
          <w:sz w:val="28"/>
          <w:szCs w:val="28"/>
        </w:rPr>
        <w:t xml:space="preserve"> PTs and Meter recorded energy on </w:t>
      </w:r>
      <w:r w:rsidR="000B099C">
        <w:rPr>
          <w:rFonts w:ascii="Times New Roman" w:hAnsi="Times New Roman" w:cs="Times New Roman"/>
          <w:sz w:val="28"/>
          <w:szCs w:val="28"/>
        </w:rPr>
        <w:lastRenderedPageBreak/>
        <w:t>the basis of these inputs. In this parti</w:t>
      </w:r>
      <w:r w:rsidR="00662DC4">
        <w:rPr>
          <w:rFonts w:ascii="Times New Roman" w:hAnsi="Times New Roman" w:cs="Times New Roman"/>
          <w:sz w:val="28"/>
          <w:szCs w:val="28"/>
        </w:rPr>
        <w:t>cular case, carbon contents were</w:t>
      </w:r>
      <w:r w:rsidR="000B099C">
        <w:rPr>
          <w:rFonts w:ascii="Times New Roman" w:hAnsi="Times New Roman" w:cs="Times New Roman"/>
          <w:sz w:val="28"/>
          <w:szCs w:val="28"/>
        </w:rPr>
        <w:t xml:space="preserve"> deposited on connection points of R-phase and B-phase wires of voltage inputs and the voltage inputs stopped for that particular period. The</w:t>
      </w:r>
      <w:r w:rsidR="00BB6451">
        <w:rPr>
          <w:rFonts w:ascii="Times New Roman" w:hAnsi="Times New Roman" w:cs="Times New Roman"/>
          <w:sz w:val="28"/>
          <w:szCs w:val="28"/>
        </w:rPr>
        <w:t xml:space="preserve"> Energy Meter recorded only those</w:t>
      </w:r>
      <w:r w:rsidR="001C1D9E">
        <w:rPr>
          <w:rFonts w:ascii="Times New Roman" w:hAnsi="Times New Roman" w:cs="Times New Roman"/>
          <w:sz w:val="28"/>
          <w:szCs w:val="28"/>
        </w:rPr>
        <w:t xml:space="preserve"> inputs </w:t>
      </w:r>
      <w:r w:rsidR="00662DC4">
        <w:rPr>
          <w:rFonts w:ascii="Times New Roman" w:hAnsi="Times New Roman" w:cs="Times New Roman"/>
          <w:sz w:val="28"/>
          <w:szCs w:val="28"/>
        </w:rPr>
        <w:t>which we</w:t>
      </w:r>
      <w:r w:rsidR="001C1D9E">
        <w:rPr>
          <w:rFonts w:ascii="Times New Roman" w:hAnsi="Times New Roman" w:cs="Times New Roman"/>
          <w:sz w:val="28"/>
          <w:szCs w:val="28"/>
        </w:rPr>
        <w:t>re</w:t>
      </w:r>
      <w:r w:rsidR="000B099C">
        <w:rPr>
          <w:rFonts w:ascii="Times New Roman" w:hAnsi="Times New Roman" w:cs="Times New Roman"/>
          <w:sz w:val="28"/>
          <w:szCs w:val="28"/>
        </w:rPr>
        <w:t xml:space="preserve"> coming</w:t>
      </w:r>
      <w:r w:rsidR="001C1D9E">
        <w:rPr>
          <w:rFonts w:ascii="Times New Roman" w:hAnsi="Times New Roman" w:cs="Times New Roman"/>
          <w:sz w:val="28"/>
          <w:szCs w:val="28"/>
        </w:rPr>
        <w:t xml:space="preserve"> to its terminals. The data got</w:t>
      </w:r>
      <w:r w:rsidR="000B099C">
        <w:rPr>
          <w:rFonts w:ascii="Times New Roman" w:hAnsi="Times New Roman" w:cs="Times New Roman"/>
          <w:sz w:val="28"/>
          <w:szCs w:val="28"/>
        </w:rPr>
        <w:t xml:space="preserve"> recorded in the E</w:t>
      </w:r>
      <w:r w:rsidR="00662DC4">
        <w:rPr>
          <w:rFonts w:ascii="Times New Roman" w:hAnsi="Times New Roman" w:cs="Times New Roman"/>
          <w:sz w:val="28"/>
          <w:szCs w:val="28"/>
        </w:rPr>
        <w:t>nergy Meter and DDL report gave that</w:t>
      </w:r>
      <w:r w:rsidR="000B099C">
        <w:rPr>
          <w:rFonts w:ascii="Times New Roman" w:hAnsi="Times New Roman" w:cs="Times New Roman"/>
          <w:sz w:val="28"/>
          <w:szCs w:val="28"/>
        </w:rPr>
        <w:t xml:space="preserve"> the data only. There was no question on the working of the Energy Meter. The amo</w:t>
      </w:r>
      <w:r w:rsidR="001C1D9E">
        <w:rPr>
          <w:rFonts w:ascii="Times New Roman" w:hAnsi="Times New Roman" w:cs="Times New Roman"/>
          <w:sz w:val="28"/>
          <w:szCs w:val="28"/>
        </w:rPr>
        <w:t>unt was charged</w:t>
      </w:r>
      <w:r w:rsidR="000B099C">
        <w:rPr>
          <w:rFonts w:ascii="Times New Roman" w:hAnsi="Times New Roman" w:cs="Times New Roman"/>
          <w:sz w:val="28"/>
          <w:szCs w:val="28"/>
        </w:rPr>
        <w:t xml:space="preserve"> purely on the basis of DDL report and ac</w:t>
      </w:r>
      <w:r w:rsidR="001C1D9E">
        <w:rPr>
          <w:rFonts w:ascii="Times New Roman" w:hAnsi="Times New Roman" w:cs="Times New Roman"/>
          <w:sz w:val="28"/>
          <w:szCs w:val="28"/>
        </w:rPr>
        <w:t>tual consumption of the Appellant</w:t>
      </w:r>
      <w:r w:rsidR="000B099C">
        <w:rPr>
          <w:rFonts w:ascii="Times New Roman" w:hAnsi="Times New Roman" w:cs="Times New Roman"/>
          <w:sz w:val="28"/>
          <w:szCs w:val="28"/>
        </w:rPr>
        <w:t>.</w:t>
      </w:r>
    </w:p>
    <w:p w:rsidR="000B099C" w:rsidRDefault="000B099C"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Instruction 57.5 of ESIM, 2018 related to direct supply cases and</w:t>
      </w:r>
      <w:r w:rsidR="00817138">
        <w:rPr>
          <w:rFonts w:ascii="Times New Roman" w:hAnsi="Times New Roman" w:cs="Times New Roman"/>
          <w:sz w:val="28"/>
          <w:szCs w:val="28"/>
        </w:rPr>
        <w:t xml:space="preserve"> were</w:t>
      </w:r>
      <w:r>
        <w:rPr>
          <w:rFonts w:ascii="Times New Roman" w:hAnsi="Times New Roman" w:cs="Times New Roman"/>
          <w:sz w:val="28"/>
          <w:szCs w:val="28"/>
        </w:rPr>
        <w:t xml:space="preserve"> not applicable to this case. </w:t>
      </w:r>
    </w:p>
    <w:p w:rsidR="004554E0" w:rsidRDefault="00C846DB"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Energy Meter was changed </w:t>
      </w:r>
      <w:r w:rsidR="004554E0">
        <w:rPr>
          <w:rFonts w:ascii="Times New Roman" w:hAnsi="Times New Roman" w:cs="Times New Roman"/>
          <w:sz w:val="28"/>
          <w:szCs w:val="28"/>
        </w:rPr>
        <w:t xml:space="preserve">on 21.01.2016 and </w:t>
      </w:r>
      <w:r>
        <w:rPr>
          <w:rFonts w:ascii="Times New Roman" w:hAnsi="Times New Roman" w:cs="Times New Roman"/>
          <w:sz w:val="28"/>
          <w:szCs w:val="28"/>
        </w:rPr>
        <w:t xml:space="preserve">later on </w:t>
      </w:r>
      <w:r w:rsidR="005E13DD">
        <w:rPr>
          <w:rFonts w:ascii="Times New Roman" w:hAnsi="Times New Roman" w:cs="Times New Roman"/>
          <w:sz w:val="28"/>
          <w:szCs w:val="28"/>
        </w:rPr>
        <w:t>checked by Sr. Xen/</w:t>
      </w:r>
      <w:r w:rsidR="004554E0">
        <w:rPr>
          <w:rFonts w:ascii="Times New Roman" w:hAnsi="Times New Roman" w:cs="Times New Roman"/>
          <w:sz w:val="28"/>
          <w:szCs w:val="28"/>
        </w:rPr>
        <w:t>Enforcement &amp; EA</w:t>
      </w:r>
      <w:r w:rsidR="008F003B">
        <w:rPr>
          <w:rFonts w:ascii="Times New Roman" w:hAnsi="Times New Roman" w:cs="Times New Roman"/>
          <w:sz w:val="28"/>
          <w:szCs w:val="28"/>
        </w:rPr>
        <w:t xml:space="preserve"> </w:t>
      </w:r>
      <w:r w:rsidR="004554E0">
        <w:rPr>
          <w:rFonts w:ascii="Times New Roman" w:hAnsi="Times New Roman" w:cs="Times New Roman"/>
          <w:sz w:val="28"/>
          <w:szCs w:val="28"/>
        </w:rPr>
        <w:t>&amp;</w:t>
      </w:r>
      <w:r w:rsidR="008F003B">
        <w:rPr>
          <w:rFonts w:ascii="Times New Roman" w:hAnsi="Times New Roman" w:cs="Times New Roman"/>
          <w:sz w:val="28"/>
          <w:szCs w:val="28"/>
        </w:rPr>
        <w:t xml:space="preserve"> </w:t>
      </w:r>
      <w:r w:rsidR="004554E0">
        <w:rPr>
          <w:rFonts w:ascii="Times New Roman" w:hAnsi="Times New Roman" w:cs="Times New Roman"/>
          <w:sz w:val="28"/>
          <w:szCs w:val="28"/>
        </w:rPr>
        <w:t>MMTS on 26.11.2019.</w:t>
      </w:r>
    </w:p>
    <w:p w:rsidR="0063300C" w:rsidRDefault="004554E0"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reading of the Energy Meter was recorded by JE-1</w:t>
      </w:r>
      <w:r w:rsidR="0063300C">
        <w:rPr>
          <w:rFonts w:ascii="Times New Roman" w:hAnsi="Times New Roman" w:cs="Times New Roman"/>
          <w:sz w:val="28"/>
          <w:szCs w:val="28"/>
        </w:rPr>
        <w:t xml:space="preserve"> posted in Sub Divisional Office</w:t>
      </w:r>
      <w:r w:rsidR="00513E38">
        <w:rPr>
          <w:rFonts w:ascii="Times New Roman" w:hAnsi="Times New Roman" w:cs="Times New Roman"/>
          <w:sz w:val="28"/>
          <w:szCs w:val="28"/>
        </w:rPr>
        <w:t>.</w:t>
      </w:r>
    </w:p>
    <w:p w:rsidR="0063300C" w:rsidRDefault="0063300C"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No checking was car</w:t>
      </w:r>
      <w:r w:rsidR="00C0772F">
        <w:rPr>
          <w:rFonts w:ascii="Times New Roman" w:hAnsi="Times New Roman" w:cs="Times New Roman"/>
          <w:sz w:val="28"/>
          <w:szCs w:val="28"/>
        </w:rPr>
        <w:t>ried out by the concerned JE during</w:t>
      </w:r>
      <w:r>
        <w:rPr>
          <w:rFonts w:ascii="Times New Roman" w:hAnsi="Times New Roman" w:cs="Times New Roman"/>
          <w:sz w:val="28"/>
          <w:szCs w:val="28"/>
        </w:rPr>
        <w:t xml:space="preserve"> the disputed period.</w:t>
      </w:r>
    </w:p>
    <w:p w:rsidR="0063300C" w:rsidRDefault="0093636C"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No variation r</w:t>
      </w:r>
      <w:r w:rsidR="0063300C">
        <w:rPr>
          <w:rFonts w:ascii="Times New Roman" w:hAnsi="Times New Roman" w:cs="Times New Roman"/>
          <w:sz w:val="28"/>
          <w:szCs w:val="28"/>
        </w:rPr>
        <w:t xml:space="preserve">egister was maintained by the concerned </w:t>
      </w:r>
      <w:r w:rsidR="00D3746D">
        <w:rPr>
          <w:rFonts w:ascii="Times New Roman" w:hAnsi="Times New Roman" w:cs="Times New Roman"/>
          <w:sz w:val="28"/>
          <w:szCs w:val="28"/>
        </w:rPr>
        <w:t>JE-1 for investigation of high/</w:t>
      </w:r>
      <w:r w:rsidR="0063300C">
        <w:rPr>
          <w:rFonts w:ascii="Times New Roman" w:hAnsi="Times New Roman" w:cs="Times New Roman"/>
          <w:sz w:val="28"/>
          <w:szCs w:val="28"/>
        </w:rPr>
        <w:t>lower consumption cases.</w:t>
      </w:r>
    </w:p>
    <w:p w:rsidR="0063300C" w:rsidRDefault="0017671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63300C">
        <w:rPr>
          <w:rFonts w:ascii="Times New Roman" w:hAnsi="Times New Roman" w:cs="Times New Roman"/>
          <w:sz w:val="28"/>
          <w:szCs w:val="28"/>
        </w:rPr>
        <w:t xml:space="preserve">amount charged </w:t>
      </w:r>
      <w:r>
        <w:rPr>
          <w:rFonts w:ascii="Times New Roman" w:hAnsi="Times New Roman" w:cs="Times New Roman"/>
          <w:sz w:val="28"/>
          <w:szCs w:val="28"/>
        </w:rPr>
        <w:t xml:space="preserve">in this case </w:t>
      </w:r>
      <w:r w:rsidR="000504F6">
        <w:rPr>
          <w:rFonts w:ascii="Times New Roman" w:hAnsi="Times New Roman" w:cs="Times New Roman"/>
          <w:sz w:val="28"/>
          <w:szCs w:val="28"/>
        </w:rPr>
        <w:t>was due from</w:t>
      </w:r>
      <w:r w:rsidR="00817138">
        <w:rPr>
          <w:rFonts w:ascii="Times New Roman" w:hAnsi="Times New Roman" w:cs="Times New Roman"/>
          <w:sz w:val="28"/>
          <w:szCs w:val="28"/>
        </w:rPr>
        <w:t xml:space="preserve"> the</w:t>
      </w:r>
      <w:r w:rsidR="000504F6">
        <w:rPr>
          <w:rFonts w:ascii="Times New Roman" w:hAnsi="Times New Roman" w:cs="Times New Roman"/>
          <w:sz w:val="28"/>
          <w:szCs w:val="28"/>
        </w:rPr>
        <w:t xml:space="preserve"> date of notice i.e. </w:t>
      </w:r>
      <w:r w:rsidR="0063300C">
        <w:rPr>
          <w:rFonts w:ascii="Times New Roman" w:hAnsi="Times New Roman" w:cs="Times New Roman"/>
          <w:sz w:val="28"/>
          <w:szCs w:val="28"/>
        </w:rPr>
        <w:t>22.06.2020 which was within two years.</w:t>
      </w:r>
    </w:p>
    <w:p w:rsidR="00342F2D" w:rsidRPr="005E13DD" w:rsidRDefault="0063300C" w:rsidP="00342F2D">
      <w:pPr>
        <w:pStyle w:val="ListParagraph"/>
        <w:numPr>
          <w:ilvl w:val="0"/>
          <w:numId w:val="15"/>
        </w:numPr>
        <w:spacing w:before="240" w:line="480" w:lineRule="auto"/>
        <w:ind w:left="709" w:hanging="709"/>
        <w:jc w:val="both"/>
        <w:rPr>
          <w:rFonts w:ascii="Times New Roman" w:hAnsi="Times New Roman" w:cs="Times New Roman"/>
          <w:sz w:val="28"/>
          <w:szCs w:val="28"/>
        </w:rPr>
      </w:pPr>
      <w:r w:rsidRPr="0063300C">
        <w:rPr>
          <w:rFonts w:ascii="Times New Roman" w:hAnsi="Times New Roman" w:cs="Times New Roman"/>
          <w:sz w:val="28"/>
          <w:szCs w:val="28"/>
        </w:rPr>
        <w:lastRenderedPageBreak/>
        <w:t>As the previous year’s consumption for the period of slowness of Energy Meter was available for the said connection, LDHF formula was not applicable for the same. The account was overhauled by taking</w:t>
      </w:r>
      <w:r w:rsidR="00155AE6">
        <w:rPr>
          <w:rFonts w:ascii="Times New Roman" w:hAnsi="Times New Roman" w:cs="Times New Roman"/>
          <w:sz w:val="28"/>
          <w:szCs w:val="28"/>
        </w:rPr>
        <w:t xml:space="preserve"> the Meter slow by</w:t>
      </w:r>
      <w:r w:rsidRPr="0063300C">
        <w:rPr>
          <w:rFonts w:ascii="Times New Roman" w:hAnsi="Times New Roman" w:cs="Times New Roman"/>
          <w:sz w:val="28"/>
          <w:szCs w:val="28"/>
        </w:rPr>
        <w:t xml:space="preserve"> 66.67%.</w:t>
      </w:r>
      <w:r w:rsidR="00155AE6">
        <w:rPr>
          <w:rFonts w:ascii="Times New Roman" w:hAnsi="Times New Roman" w:cs="Times New Roman"/>
          <w:sz w:val="28"/>
          <w:szCs w:val="28"/>
        </w:rPr>
        <w:t xml:space="preserve"> The LDHF Formula was not applicable to this case.</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90713B" w:rsidRDefault="0090713B" w:rsidP="0090713B">
      <w:pPr>
        <w:pStyle w:val="ListParagraph"/>
        <w:spacing w:after="0" w:line="480" w:lineRule="auto"/>
        <w:jc w:val="both"/>
        <w:rPr>
          <w:rFonts w:ascii="Times New Roman" w:hAnsi="Times New Roman" w:cs="Times New Roman"/>
          <w:sz w:val="28"/>
          <w:szCs w:val="28"/>
        </w:rPr>
      </w:pPr>
      <w:r w:rsidRPr="00210353">
        <w:rPr>
          <w:rFonts w:ascii="Times New Roman" w:hAnsi="Times New Roman" w:cs="Times New Roman"/>
          <w:sz w:val="28"/>
          <w:szCs w:val="28"/>
        </w:rPr>
        <w:t xml:space="preserve">During hearing, </w:t>
      </w:r>
      <w:r w:rsidR="0063300C">
        <w:rPr>
          <w:rFonts w:ascii="Times New Roman" w:hAnsi="Times New Roman" w:cs="Times New Roman"/>
          <w:sz w:val="28"/>
          <w:szCs w:val="28"/>
        </w:rPr>
        <w:t xml:space="preserve">Sr. </w:t>
      </w:r>
      <w:r w:rsidR="000D5E55">
        <w:rPr>
          <w:rFonts w:ascii="Times New Roman" w:hAnsi="Times New Roman" w:cs="Times New Roman"/>
          <w:sz w:val="28"/>
          <w:szCs w:val="28"/>
        </w:rPr>
        <w:t>Executive Engineer</w:t>
      </w:r>
      <w:r w:rsidR="0063300C">
        <w:rPr>
          <w:rFonts w:ascii="Times New Roman" w:hAnsi="Times New Roman" w:cs="Times New Roman"/>
          <w:sz w:val="28"/>
          <w:szCs w:val="28"/>
        </w:rPr>
        <w:t>/ DS Divn.</w:t>
      </w:r>
      <w:r w:rsidR="000D5E55">
        <w:rPr>
          <w:rFonts w:ascii="Times New Roman" w:hAnsi="Times New Roman" w:cs="Times New Roman"/>
          <w:sz w:val="28"/>
          <w:szCs w:val="28"/>
        </w:rPr>
        <w:t>, PSPCL</w:t>
      </w:r>
      <w:r w:rsidR="000016A2">
        <w:rPr>
          <w:rFonts w:ascii="Times New Roman" w:hAnsi="Times New Roman" w:cs="Times New Roman"/>
          <w:sz w:val="28"/>
          <w:szCs w:val="28"/>
        </w:rPr>
        <w:t>, Maur</w:t>
      </w:r>
      <w:r w:rsidR="00970BE3">
        <w:rPr>
          <w:rFonts w:ascii="Times New Roman" w:hAnsi="Times New Roman" w:cs="Times New Roman"/>
          <w:sz w:val="28"/>
          <w:szCs w:val="28"/>
        </w:rPr>
        <w:t xml:space="preserve"> </w:t>
      </w:r>
      <w:r w:rsidRPr="00210353">
        <w:rPr>
          <w:rFonts w:ascii="Times New Roman" w:hAnsi="Times New Roman" w:cs="Times New Roman"/>
          <w:sz w:val="28"/>
          <w:szCs w:val="28"/>
        </w:rPr>
        <w:t>reiterated the submissions already made in its written reply</w:t>
      </w:r>
      <w:r w:rsidR="00576FD6">
        <w:rPr>
          <w:rFonts w:ascii="Times New Roman" w:hAnsi="Times New Roman" w:cs="Times New Roman"/>
          <w:sz w:val="28"/>
          <w:szCs w:val="28"/>
        </w:rPr>
        <w:t xml:space="preserve"> and prayed for the dismissal of the Appeal</w:t>
      </w:r>
      <w:r w:rsidRPr="00210353">
        <w:rPr>
          <w:rFonts w:ascii="Times New Roman" w:hAnsi="Times New Roman" w:cs="Times New Roman"/>
          <w:sz w:val="28"/>
          <w:szCs w:val="28"/>
        </w:rPr>
        <w:t xml:space="preserve">. </w:t>
      </w:r>
    </w:p>
    <w:p w:rsidR="00B62741" w:rsidRDefault="00B62741" w:rsidP="00B62741">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B62741" w:rsidRPr="007A527B" w:rsidRDefault="00B62741" w:rsidP="00B62741">
      <w:pPr>
        <w:pStyle w:val="ListParagraph"/>
        <w:spacing w:line="480" w:lineRule="auto"/>
        <w:ind w:right="-2"/>
        <w:jc w:val="both"/>
        <w:rPr>
          <w:rFonts w:ascii="Times New Roman" w:hAnsi="Times New Roman" w:cs="Times New Roman"/>
          <w:bCs/>
          <w:sz w:val="28"/>
          <w:szCs w:val="28"/>
        </w:rPr>
      </w:pPr>
      <w:r w:rsidRPr="007A527B">
        <w:rPr>
          <w:rFonts w:ascii="Times New Roman" w:hAnsi="Times New Roman" w:cs="Times New Roman"/>
          <w:bCs/>
          <w:sz w:val="28"/>
          <w:szCs w:val="28"/>
        </w:rPr>
        <w:t>The issue</w:t>
      </w:r>
      <w:r>
        <w:rPr>
          <w:rFonts w:ascii="Times New Roman" w:hAnsi="Times New Roman" w:cs="Times New Roman"/>
          <w:bCs/>
          <w:sz w:val="28"/>
          <w:szCs w:val="28"/>
        </w:rPr>
        <w:t xml:space="preserve"> requiring adjudication is the legitimacy of the overhauling the account of the Appellant for six months from the date of occurrence of fault in the metering equipment</w:t>
      </w:r>
      <w:r w:rsidR="00680332">
        <w:rPr>
          <w:rFonts w:ascii="Times New Roman" w:hAnsi="Times New Roman" w:cs="Times New Roman"/>
          <w:bCs/>
          <w:sz w:val="28"/>
          <w:szCs w:val="28"/>
        </w:rPr>
        <w:t xml:space="preserve"> (21.01.2016) with slowness of metering equipment</w:t>
      </w:r>
      <w:r>
        <w:rPr>
          <w:rFonts w:ascii="Times New Roman" w:hAnsi="Times New Roman" w:cs="Times New Roman"/>
          <w:bCs/>
          <w:sz w:val="28"/>
          <w:szCs w:val="28"/>
        </w:rPr>
        <w:t xml:space="preserve"> as 66.66% as </w:t>
      </w:r>
      <w:r w:rsidR="00680332">
        <w:rPr>
          <w:rFonts w:ascii="Times New Roman" w:hAnsi="Times New Roman" w:cs="Times New Roman"/>
          <w:bCs/>
          <w:sz w:val="28"/>
          <w:szCs w:val="28"/>
        </w:rPr>
        <w:t xml:space="preserve"> decided by the forum on</w:t>
      </w:r>
      <w:r w:rsidR="00E005A4">
        <w:rPr>
          <w:rFonts w:ascii="Times New Roman" w:hAnsi="Times New Roman" w:cs="Times New Roman"/>
          <w:bCs/>
          <w:sz w:val="28"/>
          <w:szCs w:val="28"/>
        </w:rPr>
        <w:t xml:space="preserve"> 20.08.2020 in Case N</w:t>
      </w:r>
      <w:r w:rsidR="000504F6">
        <w:rPr>
          <w:rFonts w:ascii="Times New Roman" w:hAnsi="Times New Roman" w:cs="Times New Roman"/>
          <w:bCs/>
          <w:sz w:val="28"/>
          <w:szCs w:val="28"/>
        </w:rPr>
        <w:t xml:space="preserve">o. CGP-169 </w:t>
      </w:r>
      <w:r w:rsidR="00147A81">
        <w:rPr>
          <w:rFonts w:ascii="Times New Roman" w:hAnsi="Times New Roman" w:cs="Times New Roman"/>
          <w:bCs/>
          <w:sz w:val="28"/>
          <w:szCs w:val="28"/>
        </w:rPr>
        <w:t xml:space="preserve"> </w:t>
      </w:r>
      <w:r w:rsidR="000504F6">
        <w:rPr>
          <w:rFonts w:ascii="Times New Roman" w:hAnsi="Times New Roman" w:cs="Times New Roman"/>
          <w:bCs/>
          <w:sz w:val="28"/>
          <w:szCs w:val="28"/>
        </w:rPr>
        <w:t xml:space="preserve">of </w:t>
      </w:r>
      <w:r w:rsidR="00680332">
        <w:rPr>
          <w:rFonts w:ascii="Times New Roman" w:hAnsi="Times New Roman" w:cs="Times New Roman"/>
          <w:bCs/>
          <w:sz w:val="28"/>
          <w:szCs w:val="28"/>
        </w:rPr>
        <w:t>2020</w:t>
      </w:r>
      <w:r>
        <w:rPr>
          <w:rFonts w:ascii="Times New Roman" w:hAnsi="Times New Roman" w:cs="Times New Roman"/>
          <w:bCs/>
          <w:sz w:val="28"/>
          <w:szCs w:val="28"/>
        </w:rPr>
        <w:t>.</w:t>
      </w:r>
    </w:p>
    <w:p w:rsidR="00B62741" w:rsidRDefault="00B62741" w:rsidP="00B62741">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My</w:t>
      </w:r>
      <w:r w:rsidRPr="000D5E55">
        <w:rPr>
          <w:rFonts w:ascii="Times New Roman" w:hAnsi="Times New Roman" w:cs="Times New Roman"/>
          <w:i/>
          <w:iCs/>
          <w:sz w:val="28"/>
          <w:szCs w:val="28"/>
        </w:rPr>
        <w:t xml:space="preserve"> findings on the points emerged, deliberated and analy</w:t>
      </w:r>
      <w:r>
        <w:rPr>
          <w:rFonts w:ascii="Times New Roman" w:hAnsi="Times New Roman" w:cs="Times New Roman"/>
          <w:i/>
          <w:iCs/>
          <w:sz w:val="28"/>
          <w:szCs w:val="28"/>
        </w:rPr>
        <w:t>z</w:t>
      </w:r>
      <w:r w:rsidRPr="000D5E55">
        <w:rPr>
          <w:rFonts w:ascii="Times New Roman" w:hAnsi="Times New Roman" w:cs="Times New Roman"/>
          <w:i/>
          <w:iCs/>
          <w:sz w:val="28"/>
          <w:szCs w:val="28"/>
        </w:rPr>
        <w:t xml:space="preserve">ed are as under: - </w:t>
      </w:r>
    </w:p>
    <w:p w:rsidR="00B62741" w:rsidRDefault="00B62741" w:rsidP="00B62741">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The relevant facts of the case are that </w:t>
      </w:r>
      <w:r>
        <w:rPr>
          <w:rFonts w:ascii="Times New Roman" w:hAnsi="Times New Roman" w:cs="Times New Roman"/>
          <w:sz w:val="28"/>
          <w:szCs w:val="28"/>
        </w:rPr>
        <w:t>the connection of the Appellant having sanctioned load of 97.88 kW and CD 100 kVA, was checked by Sr. Xen</w:t>
      </w:r>
      <w:r w:rsidR="00E74A90">
        <w:rPr>
          <w:rFonts w:ascii="Times New Roman" w:hAnsi="Times New Roman" w:cs="Times New Roman"/>
          <w:sz w:val="28"/>
          <w:szCs w:val="28"/>
        </w:rPr>
        <w:t>,</w:t>
      </w:r>
      <w:r>
        <w:rPr>
          <w:rFonts w:ascii="Times New Roman" w:hAnsi="Times New Roman" w:cs="Times New Roman"/>
          <w:sz w:val="28"/>
          <w:szCs w:val="28"/>
        </w:rPr>
        <w:t xml:space="preserve"> Enforcement cum EA &amp; MMTS, PSPCL, Mansa vide ECR No. 22/2305 dated </w:t>
      </w:r>
      <w:r>
        <w:rPr>
          <w:rFonts w:ascii="Times New Roman" w:hAnsi="Times New Roman" w:cs="Times New Roman"/>
          <w:sz w:val="28"/>
          <w:szCs w:val="28"/>
        </w:rPr>
        <w:lastRenderedPageBreak/>
        <w:t xml:space="preserve">26.11.2019. </w:t>
      </w:r>
      <w:r w:rsidR="000E69D9">
        <w:rPr>
          <w:rFonts w:ascii="Times New Roman" w:hAnsi="Times New Roman" w:cs="Times New Roman"/>
          <w:sz w:val="28"/>
          <w:szCs w:val="28"/>
        </w:rPr>
        <w:t>This</w:t>
      </w:r>
      <w:r w:rsidR="00095BC9">
        <w:rPr>
          <w:rFonts w:ascii="Times New Roman" w:hAnsi="Times New Roman" w:cs="Times New Roman"/>
          <w:sz w:val="28"/>
          <w:szCs w:val="28"/>
        </w:rPr>
        <w:t xml:space="preserve"> checking was done</w:t>
      </w:r>
      <w:r w:rsidRPr="00A22485">
        <w:rPr>
          <w:rFonts w:ascii="Times New Roman" w:hAnsi="Times New Roman" w:cs="Times New Roman"/>
          <w:sz w:val="28"/>
          <w:szCs w:val="28"/>
        </w:rPr>
        <w:t xml:space="preserve"> in the presence of representative of the Appellant. </w:t>
      </w:r>
      <w:r w:rsidR="00164517">
        <w:rPr>
          <w:rFonts w:ascii="Times New Roman" w:hAnsi="Times New Roman" w:cs="Times New Roman"/>
          <w:sz w:val="28"/>
          <w:szCs w:val="28"/>
        </w:rPr>
        <w:t xml:space="preserve"> The accuracy of the metering equipment was checked on running load on 26.11.2019 with LT ERS set. I</w:t>
      </w:r>
      <w:r w:rsidR="00147A81">
        <w:rPr>
          <w:rFonts w:ascii="Times New Roman" w:hAnsi="Times New Roman" w:cs="Times New Roman"/>
          <w:sz w:val="28"/>
          <w:szCs w:val="28"/>
        </w:rPr>
        <w:t>t was found that kWh consumption</w:t>
      </w:r>
      <w:r w:rsidR="00AC0F8A">
        <w:rPr>
          <w:rFonts w:ascii="Times New Roman" w:hAnsi="Times New Roman" w:cs="Times New Roman"/>
          <w:sz w:val="28"/>
          <w:szCs w:val="28"/>
        </w:rPr>
        <w:t xml:space="preserve"> </w:t>
      </w:r>
      <w:r w:rsidR="000E69D9">
        <w:rPr>
          <w:rFonts w:ascii="Times New Roman" w:hAnsi="Times New Roman" w:cs="Times New Roman"/>
          <w:sz w:val="28"/>
          <w:szCs w:val="28"/>
        </w:rPr>
        <w:t>recording</w:t>
      </w:r>
      <w:r w:rsidR="00AC0F8A">
        <w:rPr>
          <w:rFonts w:ascii="Times New Roman" w:hAnsi="Times New Roman" w:cs="Times New Roman"/>
          <w:sz w:val="28"/>
          <w:szCs w:val="28"/>
        </w:rPr>
        <w:t xml:space="preserve"> was </w:t>
      </w:r>
      <w:r w:rsidR="00147A81">
        <w:rPr>
          <w:rFonts w:ascii="Times New Roman" w:hAnsi="Times New Roman" w:cs="Times New Roman"/>
          <w:sz w:val="28"/>
          <w:szCs w:val="28"/>
        </w:rPr>
        <w:t xml:space="preserve">      </w:t>
      </w:r>
      <w:r w:rsidR="00AC0F8A">
        <w:rPr>
          <w:rFonts w:ascii="Times New Roman" w:hAnsi="Times New Roman" w:cs="Times New Roman"/>
          <w:sz w:val="28"/>
          <w:szCs w:val="28"/>
        </w:rPr>
        <w:t>-35.27% and kVARh</w:t>
      </w:r>
      <w:r w:rsidR="006F1015">
        <w:rPr>
          <w:rFonts w:ascii="Times New Roman" w:hAnsi="Times New Roman" w:cs="Times New Roman"/>
          <w:sz w:val="28"/>
          <w:szCs w:val="28"/>
        </w:rPr>
        <w:t xml:space="preserve"> consumption</w:t>
      </w:r>
      <w:r w:rsidR="000E69D9">
        <w:rPr>
          <w:rFonts w:ascii="Times New Roman" w:hAnsi="Times New Roman" w:cs="Times New Roman"/>
          <w:sz w:val="28"/>
          <w:szCs w:val="28"/>
        </w:rPr>
        <w:t xml:space="preserve"> recording</w:t>
      </w:r>
      <w:r w:rsidR="006F1015">
        <w:rPr>
          <w:rFonts w:ascii="Times New Roman" w:hAnsi="Times New Roman" w:cs="Times New Roman"/>
          <w:sz w:val="28"/>
          <w:szCs w:val="28"/>
        </w:rPr>
        <w:t xml:space="preserve"> was -29.12%. Further, the metering equipment was found recording kWh consumption as -35.23% as per Dial Test conducted at site. The connections were again done after removing/ cleaning of carbon from the wires</w:t>
      </w:r>
      <w:r w:rsidR="00FD75EA">
        <w:rPr>
          <w:rFonts w:ascii="Times New Roman" w:hAnsi="Times New Roman" w:cs="Times New Roman"/>
          <w:sz w:val="28"/>
          <w:szCs w:val="28"/>
        </w:rPr>
        <w:t xml:space="preserve"> and the metering equipment was</w:t>
      </w:r>
      <w:r w:rsidR="00F226FC">
        <w:rPr>
          <w:rFonts w:ascii="Times New Roman" w:hAnsi="Times New Roman" w:cs="Times New Roman"/>
          <w:sz w:val="28"/>
          <w:szCs w:val="28"/>
        </w:rPr>
        <w:t xml:space="preserve"> again tested on running load at site. Results were within permissible limits. DDL was</w:t>
      </w:r>
      <w:r w:rsidR="00AC0F8A">
        <w:rPr>
          <w:rFonts w:ascii="Times New Roman" w:hAnsi="Times New Roman" w:cs="Times New Roman"/>
          <w:sz w:val="28"/>
          <w:szCs w:val="28"/>
        </w:rPr>
        <w:t xml:space="preserve"> also</w:t>
      </w:r>
      <w:r w:rsidR="001F3BC2">
        <w:rPr>
          <w:rFonts w:ascii="Times New Roman" w:hAnsi="Times New Roman" w:cs="Times New Roman"/>
          <w:sz w:val="28"/>
          <w:szCs w:val="28"/>
        </w:rPr>
        <w:t xml:space="preserve"> done at site. Sub-</w:t>
      </w:r>
      <w:r w:rsidR="00F226FC">
        <w:rPr>
          <w:rFonts w:ascii="Times New Roman" w:hAnsi="Times New Roman" w:cs="Times New Roman"/>
          <w:sz w:val="28"/>
          <w:szCs w:val="28"/>
        </w:rPr>
        <w:t>Divi</w:t>
      </w:r>
      <w:r w:rsidRPr="0088491A">
        <w:rPr>
          <w:rFonts w:ascii="Times New Roman" w:hAnsi="Times New Roman" w:cs="Times New Roman"/>
          <w:sz w:val="28"/>
          <w:szCs w:val="28"/>
        </w:rPr>
        <w:t>sional Officer, vide letter no. 2742 dated 22.12.2019, requested Sr. Xen</w:t>
      </w:r>
      <w:r w:rsidR="00AC0F8A">
        <w:rPr>
          <w:rFonts w:ascii="Times New Roman" w:hAnsi="Times New Roman" w:cs="Times New Roman"/>
          <w:sz w:val="28"/>
          <w:szCs w:val="28"/>
        </w:rPr>
        <w:t>,</w:t>
      </w:r>
      <w:r w:rsidRPr="0088491A">
        <w:rPr>
          <w:rFonts w:ascii="Times New Roman" w:hAnsi="Times New Roman" w:cs="Times New Roman"/>
          <w:sz w:val="28"/>
          <w:szCs w:val="28"/>
        </w:rPr>
        <w:t xml:space="preserve"> Enforcement cum EA &amp; MMTS, PSPCL, Mansa to give speaking order</w:t>
      </w:r>
      <w:r w:rsidR="00AC0F8A">
        <w:rPr>
          <w:rFonts w:ascii="Times New Roman" w:hAnsi="Times New Roman" w:cs="Times New Roman"/>
          <w:sz w:val="28"/>
          <w:szCs w:val="28"/>
        </w:rPr>
        <w:t>s</w:t>
      </w:r>
      <w:r w:rsidRPr="0088491A">
        <w:rPr>
          <w:rFonts w:ascii="Times New Roman" w:hAnsi="Times New Roman" w:cs="Times New Roman"/>
          <w:sz w:val="28"/>
          <w:szCs w:val="28"/>
        </w:rPr>
        <w:t xml:space="preserve"> against the said checking. The matter was followed up with the Enforcement vide letter no. 821 dated 01.06.2020</w:t>
      </w:r>
      <w:r w:rsidR="00F226FC">
        <w:rPr>
          <w:rFonts w:ascii="Times New Roman" w:hAnsi="Times New Roman" w:cs="Times New Roman"/>
          <w:sz w:val="28"/>
          <w:szCs w:val="28"/>
        </w:rPr>
        <w:t xml:space="preserve"> but no reply was received</w:t>
      </w:r>
      <w:r w:rsidRPr="0088491A">
        <w:rPr>
          <w:rFonts w:ascii="Times New Roman" w:hAnsi="Times New Roman" w:cs="Times New Roman"/>
          <w:sz w:val="28"/>
          <w:szCs w:val="28"/>
        </w:rPr>
        <w:t>. Based on DDL report of the said Energy Meter received in the office of the Sr. Xen/</w:t>
      </w:r>
      <w:r w:rsidR="00F226FC">
        <w:rPr>
          <w:rFonts w:ascii="Times New Roman" w:hAnsi="Times New Roman" w:cs="Times New Roman"/>
          <w:sz w:val="28"/>
          <w:szCs w:val="28"/>
        </w:rPr>
        <w:t>DS Division, Maur on 09.01.2020,</w:t>
      </w:r>
      <w:r w:rsidR="00A94813">
        <w:rPr>
          <w:rFonts w:ascii="Times New Roman" w:hAnsi="Times New Roman" w:cs="Times New Roman"/>
          <w:sz w:val="28"/>
          <w:szCs w:val="28"/>
        </w:rPr>
        <w:t xml:space="preserve"> </w:t>
      </w:r>
      <w:r w:rsidR="00F226FC">
        <w:rPr>
          <w:rFonts w:ascii="Times New Roman" w:hAnsi="Times New Roman" w:cs="Times New Roman"/>
          <w:sz w:val="28"/>
          <w:szCs w:val="28"/>
        </w:rPr>
        <w:t>a</w:t>
      </w:r>
      <w:r w:rsidRPr="0088491A">
        <w:rPr>
          <w:rFonts w:ascii="Times New Roman" w:hAnsi="Times New Roman" w:cs="Times New Roman"/>
          <w:sz w:val="28"/>
          <w:szCs w:val="28"/>
        </w:rPr>
        <w:t xml:space="preserve"> Notice for short billing alongwith calculations of the amount charged for ₹ </w:t>
      </w:r>
      <w:r w:rsidRPr="0088491A">
        <w:rPr>
          <w:rFonts w:ascii="Times New Roman" w:hAnsi="Times New Roman" w:cs="Times New Roman"/>
          <w:bCs/>
          <w:iCs/>
          <w:sz w:val="28"/>
          <w:szCs w:val="28"/>
        </w:rPr>
        <w:t>20,07,418/-</w:t>
      </w:r>
      <w:r w:rsidRPr="0088491A">
        <w:rPr>
          <w:rFonts w:ascii="Times New Roman" w:hAnsi="Times New Roman" w:cs="Times New Roman"/>
          <w:sz w:val="28"/>
          <w:szCs w:val="28"/>
        </w:rPr>
        <w:t xml:space="preserve"> was sent to the Appellant vide letter </w:t>
      </w:r>
      <w:r w:rsidR="00317654">
        <w:rPr>
          <w:rFonts w:ascii="Times New Roman" w:hAnsi="Times New Roman" w:cs="Times New Roman"/>
          <w:sz w:val="28"/>
          <w:szCs w:val="28"/>
        </w:rPr>
        <w:t xml:space="preserve"> no. 1008 dated</w:t>
      </w:r>
      <w:r w:rsidRPr="0088491A">
        <w:rPr>
          <w:rFonts w:ascii="Times New Roman" w:hAnsi="Times New Roman" w:cs="Times New Roman"/>
          <w:sz w:val="28"/>
          <w:szCs w:val="28"/>
        </w:rPr>
        <w:t xml:space="preserve"> 22.06.2020.</w:t>
      </w:r>
      <w:r>
        <w:rPr>
          <w:rFonts w:ascii="Times New Roman" w:hAnsi="Times New Roman" w:cs="Times New Roman"/>
          <w:sz w:val="28"/>
          <w:szCs w:val="28"/>
        </w:rPr>
        <w:t xml:space="preserve"> Aggrieved,</w:t>
      </w:r>
      <w:r w:rsidR="001F3BC2">
        <w:rPr>
          <w:rFonts w:ascii="Times New Roman" w:hAnsi="Times New Roman" w:cs="Times New Roman"/>
          <w:sz w:val="28"/>
          <w:szCs w:val="28"/>
        </w:rPr>
        <w:t xml:space="preserve"> </w:t>
      </w:r>
      <w:r w:rsidR="00095BC9">
        <w:rPr>
          <w:rFonts w:ascii="Times New Roman" w:hAnsi="Times New Roman" w:cs="Times New Roman"/>
          <w:sz w:val="28"/>
          <w:szCs w:val="28"/>
        </w:rPr>
        <w:t xml:space="preserve">the </w:t>
      </w:r>
      <w:r w:rsidRPr="009B749E">
        <w:rPr>
          <w:rFonts w:ascii="Times New Roman" w:hAnsi="Times New Roman" w:cs="Times New Roman"/>
          <w:sz w:val="28"/>
          <w:szCs w:val="28"/>
        </w:rPr>
        <w:t>Appellant filed a Petition</w:t>
      </w:r>
      <w:r>
        <w:rPr>
          <w:rFonts w:ascii="Times New Roman" w:hAnsi="Times New Roman" w:cs="Times New Roman"/>
          <w:sz w:val="28"/>
          <w:szCs w:val="28"/>
        </w:rPr>
        <w:t xml:space="preserve"> on 29.06.2020 in the Forum who, after hearing both sides, decided </w:t>
      </w:r>
      <w:r>
        <w:rPr>
          <w:rFonts w:ascii="Times New Roman" w:hAnsi="Times New Roman" w:cs="Times New Roman"/>
          <w:sz w:val="28"/>
          <w:szCs w:val="28"/>
        </w:rPr>
        <w:lastRenderedPageBreak/>
        <w:t>on 20.08.2020 that the Appellant be charged</w:t>
      </w:r>
      <w:r w:rsidRPr="009B749E">
        <w:rPr>
          <w:rFonts w:ascii="Times New Roman" w:hAnsi="Times New Roman" w:cs="Times New Roman"/>
          <w:sz w:val="28"/>
          <w:szCs w:val="28"/>
        </w:rPr>
        <w:t xml:space="preserve"> for 6 months from 21.01.2016 with slowness of 66.66%. Accordingly, the account</w:t>
      </w:r>
      <w:r>
        <w:rPr>
          <w:rFonts w:ascii="Times New Roman" w:hAnsi="Times New Roman" w:cs="Times New Roman"/>
          <w:sz w:val="28"/>
          <w:szCs w:val="28"/>
        </w:rPr>
        <w:t xml:space="preserve"> of the Appellant</w:t>
      </w:r>
      <w:r w:rsidRPr="009B749E">
        <w:rPr>
          <w:rFonts w:ascii="Times New Roman" w:hAnsi="Times New Roman" w:cs="Times New Roman"/>
          <w:sz w:val="28"/>
          <w:szCs w:val="28"/>
        </w:rPr>
        <w:t xml:space="preserve"> was overhauled and</w:t>
      </w:r>
      <w:r w:rsidR="00317654">
        <w:rPr>
          <w:rFonts w:ascii="Times New Roman" w:hAnsi="Times New Roman" w:cs="Times New Roman"/>
          <w:sz w:val="28"/>
          <w:szCs w:val="28"/>
        </w:rPr>
        <w:t xml:space="preserve"> the total amount recoverable from</w:t>
      </w:r>
      <w:r w:rsidR="003568B5">
        <w:rPr>
          <w:rFonts w:ascii="Times New Roman" w:hAnsi="Times New Roman" w:cs="Times New Roman"/>
          <w:sz w:val="28"/>
          <w:szCs w:val="28"/>
        </w:rPr>
        <w:t xml:space="preserve"> t</w:t>
      </w:r>
      <w:r w:rsidR="00837DC9">
        <w:rPr>
          <w:rFonts w:ascii="Times New Roman" w:hAnsi="Times New Roman" w:cs="Times New Roman"/>
          <w:sz w:val="28"/>
          <w:szCs w:val="28"/>
        </w:rPr>
        <w:t>he Appellant worked out as ₹</w:t>
      </w:r>
      <w:r w:rsidR="00AC6AAB">
        <w:rPr>
          <w:rFonts w:ascii="Times New Roman" w:hAnsi="Times New Roman" w:cs="Times New Roman"/>
          <w:sz w:val="28"/>
          <w:szCs w:val="28"/>
        </w:rPr>
        <w:t xml:space="preserve"> 4,64,070/-.</w:t>
      </w:r>
      <w:r>
        <w:rPr>
          <w:rFonts w:ascii="Times New Roman" w:hAnsi="Times New Roman" w:cs="Times New Roman"/>
          <w:sz w:val="28"/>
          <w:szCs w:val="28"/>
        </w:rPr>
        <w:t xml:space="preserve">  Not satisfied with the decision </w:t>
      </w:r>
      <w:r w:rsidR="00095BC9">
        <w:rPr>
          <w:rFonts w:ascii="Times New Roman" w:hAnsi="Times New Roman" w:cs="Times New Roman"/>
          <w:sz w:val="28"/>
          <w:szCs w:val="28"/>
        </w:rPr>
        <w:t xml:space="preserve">of the Forum, the Appellant had </w:t>
      </w:r>
      <w:r>
        <w:rPr>
          <w:rFonts w:ascii="Times New Roman" w:hAnsi="Times New Roman" w:cs="Times New Roman"/>
          <w:sz w:val="28"/>
          <w:szCs w:val="28"/>
        </w:rPr>
        <w:t>preferred the present Appeal and prayed to allow the same in the interest of justice.</w:t>
      </w:r>
    </w:p>
    <w:p w:rsidR="00427548" w:rsidRDefault="004C6583"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174F7F">
        <w:rPr>
          <w:rFonts w:ascii="Times New Roman" w:hAnsi="Times New Roman" w:cs="Times New Roman"/>
          <w:sz w:val="28"/>
          <w:szCs w:val="28"/>
        </w:rPr>
        <w:t>As per material on record, Sr. Xen</w:t>
      </w:r>
      <w:r w:rsidR="00095BC9">
        <w:rPr>
          <w:rFonts w:ascii="Times New Roman" w:hAnsi="Times New Roman" w:cs="Times New Roman"/>
          <w:sz w:val="28"/>
          <w:szCs w:val="28"/>
        </w:rPr>
        <w:t>/</w:t>
      </w:r>
      <w:r w:rsidR="00174F7F">
        <w:rPr>
          <w:rFonts w:ascii="Times New Roman" w:hAnsi="Times New Roman" w:cs="Times New Roman"/>
          <w:sz w:val="28"/>
          <w:szCs w:val="28"/>
        </w:rPr>
        <w:t xml:space="preserve"> Enforcement cum EA &amp; MMTS, PSPCL, Mansa checked the connection of the Appellant</w:t>
      </w:r>
      <w:r w:rsidR="00427548">
        <w:rPr>
          <w:rFonts w:ascii="Times New Roman" w:hAnsi="Times New Roman" w:cs="Times New Roman"/>
          <w:sz w:val="28"/>
          <w:szCs w:val="28"/>
        </w:rPr>
        <w:t xml:space="preserve"> in the presence of Appellant’s Representative </w:t>
      </w:r>
      <w:r w:rsidR="00C71260">
        <w:rPr>
          <w:rFonts w:ascii="Times New Roman" w:hAnsi="Times New Roman" w:cs="Times New Roman"/>
          <w:sz w:val="28"/>
          <w:szCs w:val="28"/>
        </w:rPr>
        <w:t>vide ECR No.</w:t>
      </w:r>
      <w:r w:rsidR="001C5C6A">
        <w:rPr>
          <w:rFonts w:ascii="Times New Roman" w:hAnsi="Times New Roman" w:cs="Times New Roman"/>
          <w:sz w:val="28"/>
          <w:szCs w:val="28"/>
        </w:rPr>
        <w:t>22/</w:t>
      </w:r>
      <w:r w:rsidR="00C71260">
        <w:rPr>
          <w:rFonts w:ascii="Times New Roman" w:hAnsi="Times New Roman" w:cs="Times New Roman"/>
          <w:sz w:val="28"/>
          <w:szCs w:val="28"/>
        </w:rPr>
        <w:t xml:space="preserve">2305 dated 26.11.2019 </w:t>
      </w:r>
      <w:r w:rsidR="00427548">
        <w:rPr>
          <w:rFonts w:ascii="Times New Roman" w:hAnsi="Times New Roman" w:cs="Times New Roman"/>
          <w:sz w:val="28"/>
          <w:szCs w:val="28"/>
        </w:rPr>
        <w:t xml:space="preserve">and reported </w:t>
      </w:r>
      <w:r w:rsidR="00D75CD9">
        <w:rPr>
          <w:rFonts w:ascii="Times New Roman" w:hAnsi="Times New Roman" w:cs="Times New Roman"/>
          <w:sz w:val="28"/>
          <w:szCs w:val="28"/>
        </w:rPr>
        <w:t>as under:</w:t>
      </w:r>
    </w:p>
    <w:p w:rsidR="00107EE3" w:rsidRDefault="00107EE3" w:rsidP="004B1462">
      <w:pPr>
        <w:spacing w:line="480" w:lineRule="auto"/>
        <w:ind w:left="709" w:firstLine="11"/>
        <w:jc w:val="both"/>
        <w:rPr>
          <w:rFonts w:ascii="Times New Roman" w:hAnsi="Times New Roman" w:cs="Raavi"/>
          <w:sz w:val="28"/>
          <w:szCs w:val="28"/>
          <w:lang w:bidi="pa-IN"/>
        </w:rPr>
      </w:pPr>
      <w:r w:rsidRPr="00E743A2">
        <w:rPr>
          <w:rFonts w:ascii="Times New Roman" w:hAnsi="Times New Roman" w:cs="Raavi" w:hint="cs"/>
          <w:sz w:val="28"/>
          <w:szCs w:val="28"/>
          <w:cs/>
          <w:lang w:bidi="pa-IN"/>
        </w:rPr>
        <w:t>ਉਪਰੋਕਤ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ਖ਼ਪਤਕਾਰ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ਅਹਾਤਾ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ਨਿਮਨ</w:t>
      </w:r>
      <w:r w:rsidR="009426BD">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ਹਸ਼ਤਾਖਰ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ਟੀਮ</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ਵੱਲੋਂ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ਚੈੱਕ</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ਕੀਤਾ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ਗਿਆ।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ਮੌਕੇ</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ਡਿਸਪਲੇ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ਉੱਪਰ</w:t>
      </w:r>
      <w:r w:rsidR="004B1462">
        <w:rPr>
          <w:rFonts w:ascii="Times New Roman" w:hAnsi="Times New Roman" w:cs="Raavi"/>
          <w:sz w:val="28"/>
          <w:szCs w:val="28"/>
          <w:lang w:bidi="pa-IN"/>
        </w:rPr>
        <w:t xml:space="preserve"> </w:t>
      </w:r>
      <w:r w:rsidRPr="009C6FAE">
        <w:rPr>
          <w:rFonts w:ascii="Times New Roman" w:hAnsi="Times New Roman" w:cs="Times New Roman"/>
          <w:b/>
          <w:bCs/>
          <w:sz w:val="28"/>
          <w:szCs w:val="28"/>
          <w:lang w:bidi="pa-IN"/>
        </w:rPr>
        <w:t>‘</w:t>
      </w:r>
      <w:r w:rsidRPr="00A42678">
        <w:rPr>
          <w:rFonts w:ascii="Times New Roman" w:hAnsi="Times New Roman" w:cs="Times New Roman"/>
          <w:sz w:val="28"/>
          <w:szCs w:val="28"/>
          <w:lang w:bidi="pa-IN"/>
        </w:rPr>
        <w:t>R</w:t>
      </w:r>
      <w:r w:rsidRPr="009C6FAE">
        <w:rPr>
          <w:rFonts w:ascii="Times New Roman" w:hAnsi="Times New Roman" w:cs="Times New Roman"/>
          <w:b/>
          <w:bCs/>
          <w:sz w:val="28"/>
          <w:szCs w:val="28"/>
          <w:lang w:bidi="pa-IN"/>
        </w:rPr>
        <w:t>-</w:t>
      </w:r>
      <w:r w:rsidRPr="00E743A2">
        <w:rPr>
          <w:rFonts w:ascii="Times New Roman" w:hAnsi="Times New Roman" w:cs="Raavi" w:hint="cs"/>
          <w:sz w:val="28"/>
          <w:szCs w:val="28"/>
          <w:cs/>
          <w:lang w:bidi="pa-IN"/>
        </w:rPr>
        <w:t>ਫੇਜ਼</w:t>
      </w:r>
      <w:r w:rsidRPr="00E743A2">
        <w:rPr>
          <w:rFonts w:ascii="Times New Roman" w:hAnsi="Times New Roman" w:cs="Times New Roman"/>
          <w:sz w:val="28"/>
          <w:szCs w:val="28"/>
          <w:lang w:bidi="pa-IN"/>
        </w:rPr>
        <w:t>’</w:t>
      </w:r>
      <w:r w:rsidR="004B1462">
        <w:rPr>
          <w:rFonts w:ascii="Times New Roman" w:hAnsi="Times New Roman" w:cs="Times New Roman"/>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ਸੈਗਮੈਂਟ</w:t>
      </w:r>
      <w:r w:rsidR="009D2136">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ਨਹੀ</w:t>
      </w:r>
      <w:r w:rsidR="0097012E">
        <w:rPr>
          <w:rFonts w:ascii="Times New Roman" w:hAnsi="Times New Roman" w:cs="Raavi" w:hint="cs"/>
          <w:sz w:val="28"/>
          <w:szCs w:val="28"/>
          <w:cs/>
          <w:lang w:bidi="pa-IN"/>
        </w:rPr>
        <w:t>ਂ</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ਰਿਹਾ</w:t>
      </w:r>
      <w:r w:rsidRPr="00E743A2">
        <w:rPr>
          <w:rFonts w:ascii="Times New Roman" w:hAnsi="Times New Roman" w:cs="Times New Roman"/>
          <w:sz w:val="28"/>
          <w:szCs w:val="28"/>
          <w:cs/>
          <w:lang w:bidi="pa-IN"/>
        </w:rPr>
        <w:t>,</w:t>
      </w:r>
      <w:r w:rsidR="004B1462">
        <w:rPr>
          <w:rFonts w:ascii="Times New Roman" w:hAnsi="Times New Roman" w:cs="Times New Roman"/>
          <w:sz w:val="28"/>
          <w:szCs w:val="28"/>
          <w:lang w:bidi="pa-IN"/>
        </w:rPr>
        <w:t xml:space="preserve"> </w:t>
      </w:r>
      <w:r w:rsidRPr="00E743A2">
        <w:rPr>
          <w:rFonts w:ascii="Times New Roman" w:hAnsi="Times New Roman" w:cs="Raavi" w:hint="cs"/>
          <w:sz w:val="28"/>
          <w:szCs w:val="28"/>
          <w:cs/>
          <w:lang w:bidi="pa-IN"/>
        </w:rPr>
        <w:t>ਜਦਕਿ</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ਬਾਕੀ</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ਸੈਗਮੈਂਟ</w:t>
      </w:r>
      <w:r w:rsidR="004B1462">
        <w:rPr>
          <w:rFonts w:ascii="Times New Roman" w:hAnsi="Times New Roman" w:cs="Raavi"/>
          <w:sz w:val="28"/>
          <w:szCs w:val="28"/>
          <w:lang w:bidi="pa-IN"/>
        </w:rPr>
        <w:t xml:space="preserve"> </w:t>
      </w:r>
      <w:r w:rsidRPr="009C6FAE">
        <w:rPr>
          <w:rFonts w:ascii="Times New Roman" w:hAnsi="Times New Roman" w:cs="Times New Roman"/>
          <w:sz w:val="28"/>
          <w:szCs w:val="28"/>
          <w:lang w:bidi="pa-IN"/>
        </w:rPr>
        <w:t>‘Y’</w:t>
      </w:r>
      <w:r w:rsidR="004B1462">
        <w:rPr>
          <w:rFonts w:ascii="Times New Roman" w:hAnsi="Times New Roman" w:cs="Times New Roman"/>
          <w:sz w:val="28"/>
          <w:szCs w:val="28"/>
          <w:lang w:bidi="pa-IN"/>
        </w:rPr>
        <w:t xml:space="preserve"> </w:t>
      </w:r>
      <w:r w:rsidRPr="00E743A2">
        <w:rPr>
          <w:rFonts w:ascii="Times New Roman" w:hAnsi="Times New Roman" w:cs="Raavi" w:hint="cs"/>
          <w:sz w:val="28"/>
          <w:szCs w:val="28"/>
          <w:cs/>
          <w:lang w:bidi="pa-IN"/>
        </w:rPr>
        <w:t>ਅਤੇ</w:t>
      </w:r>
      <w:r w:rsidR="004B1462">
        <w:rPr>
          <w:rFonts w:ascii="Times New Roman" w:hAnsi="Times New Roman" w:cs="Raavi"/>
          <w:sz w:val="28"/>
          <w:szCs w:val="28"/>
          <w:lang w:bidi="pa-IN"/>
        </w:rPr>
        <w:t xml:space="preserve"> </w:t>
      </w:r>
      <w:r w:rsidRPr="009C6FAE">
        <w:rPr>
          <w:rFonts w:ascii="Times New Roman" w:hAnsi="Times New Roman" w:cs="Times New Roman"/>
          <w:b/>
          <w:bCs/>
          <w:sz w:val="28"/>
          <w:szCs w:val="28"/>
          <w:lang w:bidi="pa-IN"/>
        </w:rPr>
        <w:t>‘</w:t>
      </w:r>
      <w:r w:rsidRPr="00A42678">
        <w:rPr>
          <w:rFonts w:ascii="Times New Roman" w:hAnsi="Times New Roman" w:cs="Times New Roman"/>
          <w:sz w:val="28"/>
          <w:szCs w:val="28"/>
          <w:lang w:bidi="pa-IN"/>
        </w:rPr>
        <w:t>B</w:t>
      </w:r>
      <w:r w:rsidRPr="009C6FAE">
        <w:rPr>
          <w:rFonts w:ascii="Times New Roman" w:hAnsi="Times New Roman" w:cs="Times New Roman"/>
          <w:b/>
          <w:bCs/>
          <w:sz w:val="28"/>
          <w:szCs w:val="28"/>
          <w:lang w:bidi="pa-IN"/>
        </w:rPr>
        <w:t>’</w:t>
      </w:r>
      <w:r w:rsidR="004B1462">
        <w:rPr>
          <w:rFonts w:ascii="Times New Roman" w:hAnsi="Times New Roman" w:cs="Times New Roman"/>
          <w:b/>
          <w:bCs/>
          <w:sz w:val="28"/>
          <w:szCs w:val="28"/>
          <w:lang w:bidi="pa-IN"/>
        </w:rPr>
        <w:t xml:space="preserve"> </w:t>
      </w:r>
      <w:r w:rsidRPr="00E743A2">
        <w:rPr>
          <w:rFonts w:ascii="Times New Roman" w:hAnsi="Times New Roman" w:cs="Raavi" w:hint="cs"/>
          <w:sz w:val="28"/>
          <w:szCs w:val="28"/>
          <w:cs/>
          <w:lang w:bidi="pa-IN"/>
        </w:rPr>
        <w:t>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ਰਹੇ</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ਹਨ।</w:t>
      </w:r>
      <w:r w:rsidR="004B1462">
        <w:rPr>
          <w:rFonts w:ascii="Times New Roman" w:hAnsi="Times New Roman" w:cs="Raavi"/>
          <w:sz w:val="28"/>
          <w:szCs w:val="28"/>
          <w:lang w:bidi="pa-IN"/>
        </w:rPr>
        <w:t xml:space="preserve"> </w:t>
      </w:r>
      <w:r w:rsidRPr="00A42678">
        <w:rPr>
          <w:rFonts w:ascii="Times New Roman" w:hAnsi="Times New Roman" w:cs="Times New Roman"/>
          <w:sz w:val="28"/>
          <w:szCs w:val="28"/>
          <w:lang w:bidi="pa-IN"/>
        </w:rPr>
        <w:t>MCB</w:t>
      </w:r>
      <w:r w:rsidR="004B1462">
        <w:rPr>
          <w:rFonts w:ascii="Times New Roman" w:hAnsi="Times New Roman" w:cs="Times New Roman"/>
          <w:b/>
          <w:bCs/>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ਸੀਲ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ਤੋੜ</w:t>
      </w:r>
      <w:r w:rsidR="00B32A2F">
        <w:rPr>
          <w:rFonts w:ascii="Times New Roman" w:hAnsi="Times New Roman" w:cs="Raavi" w:hint="cs"/>
          <w:sz w:val="28"/>
          <w:szCs w:val="28"/>
          <w:cs/>
          <w:lang w:bidi="pa-IN"/>
        </w:rPr>
        <w:t>੍ਹੀ</w:t>
      </w:r>
      <w:r w:rsidR="004B1462">
        <w:rPr>
          <w:rFonts w:ascii="Times New Roman" w:hAnsi="Times New Roman" w:cs="Raavi"/>
          <w:sz w:val="28"/>
          <w:szCs w:val="28"/>
          <w:lang w:bidi="pa-IN"/>
        </w:rPr>
        <w:t xml:space="preserve"> </w:t>
      </w:r>
      <w:r w:rsidR="00775476">
        <w:rPr>
          <w:rFonts w:ascii="Times New Roman" w:hAnsi="Times New Roman" w:cs="Raavi" w:hint="cs"/>
          <w:sz w:val="28"/>
          <w:szCs w:val="28"/>
          <w:cs/>
          <w:lang w:bidi="pa-IN"/>
        </w:rPr>
        <w:t>ਅਤੇ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ਡਿਸਪਲੇ</w:t>
      </w:r>
      <w:r w:rsidR="006C5362">
        <w:rPr>
          <w:rFonts w:ascii="Times New Roman" w:hAnsi="Times New Roman" w:cs="Raavi" w:hint="cs"/>
          <w:sz w:val="28"/>
          <w:szCs w:val="28"/>
          <w:cs/>
          <w:lang w:bidi="pa-IN"/>
        </w:rPr>
        <w:t xml:space="preserve"> 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ਉਪਰੋਕਤ</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ਅਨੁਸਾਰ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ਪੈਰਾਮੀਟਰ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ਹਨ।</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A42678">
        <w:rPr>
          <w:rFonts w:ascii="Times New Roman" w:hAnsi="Times New Roman" w:cs="Times New Roman"/>
          <w:sz w:val="28"/>
          <w:szCs w:val="28"/>
          <w:lang w:bidi="pa-IN"/>
        </w:rPr>
        <w:t>DDL</w:t>
      </w:r>
      <w:r w:rsidR="00EA1C35">
        <w:rPr>
          <w:rFonts w:ascii="Times New Roman" w:hAnsi="Times New Roman" w:hint="cs"/>
          <w:sz w:val="28"/>
          <w:szCs w:val="28"/>
          <w:cs/>
          <w:lang w:bidi="pa-IN"/>
        </w:rPr>
        <w:t xml:space="preserve"> ਕਰ</w:t>
      </w:r>
      <w:r w:rsidR="004B1462">
        <w:rPr>
          <w:rFonts w:ascii="Times New Roman" w:hAnsi="Times New Roman" w:cs="Times New Roman"/>
          <w:b/>
          <w:bCs/>
          <w:sz w:val="28"/>
          <w:szCs w:val="28"/>
          <w:lang w:bidi="pa-IN"/>
        </w:rPr>
        <w:t xml:space="preserve"> </w:t>
      </w:r>
      <w:r w:rsidRPr="00E743A2">
        <w:rPr>
          <w:rFonts w:ascii="Times New Roman" w:hAnsi="Times New Roman" w:cs="Raavi" w:hint="cs"/>
          <w:sz w:val="28"/>
          <w:szCs w:val="28"/>
          <w:cs/>
          <w:lang w:bidi="pa-IN"/>
        </w:rPr>
        <w:t>ਲਿਆ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ਗਿਆ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00300DAE">
        <w:rPr>
          <w:rFonts w:ascii="Times New Roman" w:hAnsi="Times New Roman" w:cs="Raavi" w:hint="cs"/>
          <w:sz w:val="28"/>
          <w:szCs w:val="28"/>
          <w:cs/>
          <w:lang w:bidi="pa-IN"/>
        </w:rPr>
        <w:t>ਪਲੱਸ</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ਚਲ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ਰਹੇ</w:t>
      </w:r>
      <w:r w:rsidR="004B1462">
        <w:rPr>
          <w:rFonts w:ascii="Times New Roman" w:hAnsi="Times New Roman" w:cs="Raavi"/>
          <w:sz w:val="28"/>
          <w:szCs w:val="28"/>
          <w:lang w:bidi="pa-IN"/>
        </w:rPr>
        <w:t xml:space="preserve"> </w:t>
      </w:r>
      <w:r w:rsidR="00300DAE">
        <w:rPr>
          <w:rFonts w:ascii="Times New Roman" w:hAnsi="Times New Roman" w:cs="Raavi" w:hint="cs"/>
          <w:sz w:val="28"/>
          <w:szCs w:val="28"/>
          <w:cs/>
          <w:lang w:bidi="pa-IN"/>
        </w:rPr>
        <w:t>ਲੋ</w:t>
      </w:r>
      <w:r w:rsidRPr="00E743A2">
        <w:rPr>
          <w:rFonts w:ascii="Times New Roman" w:hAnsi="Times New Roman" w:cs="Raavi" w:hint="cs"/>
          <w:sz w:val="28"/>
          <w:szCs w:val="28"/>
          <w:cs/>
          <w:lang w:bidi="pa-IN"/>
        </w:rPr>
        <w:t>ਡ</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ਉੱਪਰ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ਫਲਿਕਰ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ਕਰ</w:t>
      </w:r>
      <w:r w:rsidR="004B1462">
        <w:rPr>
          <w:rFonts w:ascii="Times New Roman" w:hAnsi="Times New Roman" w:cs="Raavi"/>
          <w:sz w:val="28"/>
          <w:szCs w:val="28"/>
          <w:lang w:bidi="pa-IN"/>
        </w:rPr>
        <w:t xml:space="preserve"> </w:t>
      </w:r>
      <w:r w:rsidR="00737C28">
        <w:rPr>
          <w:rFonts w:ascii="Times New Roman" w:hAnsi="Times New Roman" w:cs="Raavi" w:hint="cs"/>
          <w:sz w:val="28"/>
          <w:szCs w:val="28"/>
          <w:cs/>
          <w:lang w:bidi="pa-IN"/>
        </w:rPr>
        <w:t>ਰਹੀ</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w:t>
      </w:r>
      <w:r w:rsidRPr="00E743A2">
        <w:rPr>
          <w:rFonts w:ascii="Mangal" w:hAnsi="Mangal" w:cs="Arial Unicode MS" w:hint="cs"/>
          <w:sz w:val="28"/>
          <w:szCs w:val="28"/>
          <w:cs/>
        </w:rPr>
        <w:t>।</w:t>
      </w:r>
      <w:r w:rsidR="004B1462">
        <w:rPr>
          <w:rFonts w:ascii="Mangal" w:hAnsi="Mangal" w:cs="Mangal"/>
          <w:sz w:val="28"/>
          <w:szCs w:val="28"/>
        </w:rPr>
        <w:t xml:space="preserve"> </w:t>
      </w:r>
      <w:r w:rsidR="00461998">
        <w:rPr>
          <w:rFonts w:ascii="Mangal" w:hAnsi="Mangal" w:cs="Raavi" w:hint="cs"/>
          <w:sz w:val="28"/>
          <w:szCs w:val="28"/>
          <w:cs/>
          <w:lang w:bidi="pa-IN"/>
        </w:rPr>
        <w:t>ਕਲਿਪ ਆਨ</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ਨਾਲ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ਮੀਟਰ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ਡਿਸਪਲੇ</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ਉੱਪਰ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ਰਹੇ</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ਕਰੰਟ</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ਦਾ</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ਮਿਲਾਨ</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ਕਰ</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ਲਿਆ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ਗਿਆ</w:t>
      </w:r>
      <w:r w:rsidR="004B1462">
        <w:rPr>
          <w:rFonts w:ascii="Times New Roman" w:hAnsi="Times New Roman" w:cs="Raavi"/>
          <w:sz w:val="28"/>
          <w:szCs w:val="28"/>
          <w:lang w:bidi="pa-IN"/>
        </w:rPr>
        <w:t xml:space="preserve"> </w:t>
      </w:r>
      <w:r w:rsidRPr="00E743A2">
        <w:rPr>
          <w:rFonts w:ascii="Times New Roman" w:hAnsi="Times New Roman" w:cs="Raavi" w:hint="cs"/>
          <w:sz w:val="28"/>
          <w:szCs w:val="28"/>
          <w:cs/>
          <w:lang w:bidi="pa-IN"/>
        </w:rPr>
        <w:t>ਹੈ।</w:t>
      </w:r>
    </w:p>
    <w:p w:rsidR="00107EE3" w:rsidRPr="000558AE" w:rsidRDefault="00107EE3" w:rsidP="00107EE3">
      <w:pPr>
        <w:spacing w:line="480" w:lineRule="auto"/>
        <w:ind w:left="709"/>
        <w:jc w:val="both"/>
        <w:rPr>
          <w:rFonts w:ascii="Times New Roman" w:hAnsi="Times New Roman" w:cs="Times New Roman"/>
          <w:sz w:val="28"/>
          <w:szCs w:val="28"/>
          <w:lang w:bidi="pa-IN"/>
        </w:rPr>
      </w:pPr>
      <w:r w:rsidRPr="00E743A2">
        <w:rPr>
          <w:rFonts w:ascii="Times New Roman" w:hAnsi="Times New Roman" w:cs="Raavi" w:hint="cs"/>
          <w:sz w:val="28"/>
          <w:szCs w:val="28"/>
          <w:cs/>
          <w:lang w:bidi="pa-IN"/>
        </w:rPr>
        <w:lastRenderedPageBreak/>
        <w:t>ਉਪਰੋਕਤ</w:t>
      </w:r>
      <w:r>
        <w:rPr>
          <w:rFonts w:ascii="Times New Roman" w:hAnsi="Times New Roman" w:cs="Raavi" w:hint="cs"/>
          <w:sz w:val="28"/>
          <w:szCs w:val="28"/>
          <w:cs/>
          <w:lang w:bidi="pa-IN"/>
        </w:rPr>
        <w:t xml:space="preserve"> ਮੀਟਰਿੰਗ ਯੂਨਿਟ ਦੀ ਐਕੁਰੈਸੀ  </w:t>
      </w:r>
      <w:r w:rsidR="00AC0F8A" w:rsidRPr="00A37A65">
        <w:rPr>
          <w:rFonts w:ascii="Times New Roman" w:hAnsi="Times New Roman" w:cs="Raavi"/>
          <w:sz w:val="28"/>
          <w:szCs w:val="28"/>
          <w:lang w:bidi="pa-IN"/>
        </w:rPr>
        <w:t>zer</w:t>
      </w:r>
      <w:r w:rsidR="005F1DAC">
        <w:rPr>
          <w:rFonts w:ascii="Times New Roman" w:hAnsi="Times New Roman" w:cs="Raavi"/>
          <w:sz w:val="28"/>
          <w:szCs w:val="28"/>
          <w:lang w:val="en-IN" w:bidi="pa-IN"/>
        </w:rPr>
        <w:t>a</w:t>
      </w:r>
      <w:r>
        <w:rPr>
          <w:rFonts w:ascii="Times New Roman" w:hAnsi="Times New Roman" w:cs="Raavi" w:hint="cs"/>
          <w:sz w:val="28"/>
          <w:szCs w:val="28"/>
          <w:cs/>
          <w:lang w:bidi="pa-IN"/>
        </w:rPr>
        <w:t xml:space="preserve"> ਦੇ </w:t>
      </w:r>
      <w:r w:rsidR="00AC0F8A" w:rsidRPr="00A37A65">
        <w:rPr>
          <w:rFonts w:ascii="Times New Roman" w:hAnsi="Times New Roman" w:cs="Raavi"/>
          <w:sz w:val="28"/>
          <w:szCs w:val="28"/>
          <w:lang w:bidi="pa-IN"/>
        </w:rPr>
        <w:t>LT ERS</w:t>
      </w:r>
      <w:r w:rsidR="001E388B">
        <w:rPr>
          <w:rFonts w:ascii="Times New Roman" w:hAnsi="Times New Roman" w:cs="Raavi"/>
          <w:b/>
          <w:bCs/>
          <w:sz w:val="28"/>
          <w:szCs w:val="28"/>
          <w:lang w:bidi="pa-IN"/>
        </w:rPr>
        <w:t xml:space="preserve"> </w:t>
      </w:r>
      <w:r w:rsidR="0087155B">
        <w:rPr>
          <w:rFonts w:ascii="Times New Roman" w:hAnsi="Times New Roman" w:cs="Raavi" w:hint="cs"/>
          <w:sz w:val="28"/>
          <w:szCs w:val="28"/>
          <w:cs/>
          <w:lang w:bidi="pa-IN"/>
        </w:rPr>
        <w:t>ਸੈੱਟ ਨਾਲ ਚੱਲਦੇ ਲੋਡ</w:t>
      </w:r>
      <w:r>
        <w:rPr>
          <w:rFonts w:ascii="Times New Roman" w:hAnsi="Times New Roman" w:cs="Raavi" w:hint="cs"/>
          <w:sz w:val="28"/>
          <w:szCs w:val="28"/>
          <w:cs/>
          <w:lang w:bidi="pa-IN"/>
        </w:rPr>
        <w:t xml:space="preserve"> ਉਪਰ ਕੀਤੀ ਗਈ । ਇਸ ਅਨੁਸਾਰ </w:t>
      </w:r>
      <w:r w:rsidRPr="00A37A65">
        <w:rPr>
          <w:rFonts w:ascii="Times New Roman" w:hAnsi="Times New Roman" w:cs="Raavi"/>
          <w:sz w:val="28"/>
          <w:szCs w:val="28"/>
          <w:lang w:bidi="pa-IN"/>
        </w:rPr>
        <w:t>kWh</w:t>
      </w:r>
      <w:r w:rsidR="009B4037">
        <w:rPr>
          <w:rFonts w:ascii="Times New Roman" w:hAnsi="Times New Roman" w:cs="Raavi" w:hint="cs"/>
          <w:sz w:val="28"/>
          <w:szCs w:val="28"/>
          <w:cs/>
          <w:lang w:bidi="pa-IN"/>
        </w:rPr>
        <w:t xml:space="preserve">  ਦੇ ਨਤੀਜੇ</w:t>
      </w:r>
      <w:r w:rsidR="009B4037">
        <w:rPr>
          <w:rFonts w:ascii="Times New Roman" w:hAnsi="Times New Roman" w:cs="Raavi"/>
          <w:sz w:val="28"/>
          <w:szCs w:val="28"/>
          <w:lang w:bidi="pa-IN"/>
        </w:rPr>
        <w:t xml:space="preserve">              </w:t>
      </w:r>
      <w:r w:rsidR="00AC0F8A">
        <w:rPr>
          <w:rFonts w:ascii="Times New Roman" w:hAnsi="Times New Roman" w:cs="Raavi"/>
          <w:sz w:val="28"/>
          <w:szCs w:val="28"/>
          <w:cs/>
          <w:lang w:bidi="pa-IN"/>
        </w:rPr>
        <w:t>-</w:t>
      </w:r>
      <w:r>
        <w:rPr>
          <w:rFonts w:ascii="Times New Roman" w:hAnsi="Times New Roman" w:cs="Raavi" w:hint="cs"/>
          <w:sz w:val="28"/>
          <w:szCs w:val="28"/>
          <w:cs/>
          <w:lang w:bidi="pa-IN"/>
        </w:rPr>
        <w:t>35.27</w:t>
      </w:r>
      <w:r>
        <w:rPr>
          <w:rFonts w:ascii="Times New Roman" w:hAnsi="Times New Roman" w:cs="Raavi"/>
          <w:sz w:val="28"/>
          <w:szCs w:val="28"/>
          <w:lang w:bidi="pa-IN"/>
        </w:rPr>
        <w:t xml:space="preserve"> % </w:t>
      </w:r>
      <w:r>
        <w:rPr>
          <w:rFonts w:ascii="Times New Roman" w:hAnsi="Times New Roman" w:cs="Raavi" w:hint="cs"/>
          <w:sz w:val="28"/>
          <w:szCs w:val="28"/>
          <w:cs/>
          <w:lang w:bidi="pa-IN"/>
        </w:rPr>
        <w:t xml:space="preserve"> ਅਤੇ </w:t>
      </w:r>
      <w:r w:rsidRPr="00A37A65">
        <w:rPr>
          <w:rFonts w:ascii="Times New Roman" w:hAnsi="Times New Roman" w:cs="Raavi"/>
          <w:sz w:val="28"/>
          <w:szCs w:val="28"/>
          <w:lang w:bidi="pa-IN"/>
        </w:rPr>
        <w:t>kVARh</w:t>
      </w:r>
      <w:r>
        <w:rPr>
          <w:rFonts w:ascii="Times New Roman" w:hAnsi="Times New Roman" w:cs="Raavi" w:hint="cs"/>
          <w:sz w:val="28"/>
          <w:szCs w:val="28"/>
          <w:cs/>
          <w:lang w:bidi="pa-IN"/>
        </w:rPr>
        <w:t xml:space="preserve">  ਦੇ ਨਤੀਜੇ </w:t>
      </w:r>
      <w:r w:rsidR="00AC0F8A">
        <w:rPr>
          <w:rFonts w:ascii="Times New Roman" w:hAnsi="Times New Roman" w:cs="Raavi"/>
          <w:sz w:val="28"/>
          <w:szCs w:val="28"/>
          <w:cs/>
          <w:lang w:bidi="pa-IN"/>
        </w:rPr>
        <w:t>-</w:t>
      </w:r>
      <w:r>
        <w:rPr>
          <w:rFonts w:ascii="Times New Roman" w:hAnsi="Times New Roman" w:cs="Raavi" w:hint="cs"/>
          <w:sz w:val="28"/>
          <w:szCs w:val="28"/>
          <w:cs/>
          <w:lang w:bidi="pa-IN"/>
        </w:rPr>
        <w:t xml:space="preserve">29.13 </w:t>
      </w:r>
      <w:r>
        <w:rPr>
          <w:rFonts w:ascii="Times New Roman" w:hAnsi="Times New Roman" w:cs="Raavi"/>
          <w:sz w:val="28"/>
          <w:szCs w:val="28"/>
          <w:lang w:bidi="pa-IN"/>
        </w:rPr>
        <w:t>%</w:t>
      </w:r>
      <w:r w:rsidR="00B273D0">
        <w:rPr>
          <w:rFonts w:ascii="Times New Roman" w:hAnsi="Times New Roman" w:cs="Raavi" w:hint="cs"/>
          <w:sz w:val="28"/>
          <w:szCs w:val="28"/>
          <w:cs/>
          <w:lang w:bidi="pa-IN"/>
        </w:rPr>
        <w:t xml:space="preserve">  ਪਾਏ ਗਏ । ਮੀਟਰ ਦਾ ਚੱਲ ਰਹੇ ਲੋਡ</w:t>
      </w:r>
      <w:r>
        <w:rPr>
          <w:rFonts w:ascii="Times New Roman" w:hAnsi="Times New Roman" w:cs="Raavi" w:hint="cs"/>
          <w:sz w:val="28"/>
          <w:szCs w:val="28"/>
          <w:cs/>
          <w:lang w:bidi="pa-IN"/>
        </w:rPr>
        <w:t xml:space="preserve"> ਉੱਪਰ ਡਾਇਲ ਟੈਸਟ ਵੀ ਕੀਤਾ ਗਿਆ । ਡਾਇਲ ਟੈਸਟ ਸਮੇਂ ਖਪਤਕਾਰ ਦੇ ਮੀਟਰ ਉੱਪਰ 1.00 </w:t>
      </w:r>
      <w:r>
        <w:rPr>
          <w:rFonts w:ascii="Times New Roman" w:hAnsi="Times New Roman" w:cs="Raavi"/>
          <w:sz w:val="28"/>
          <w:szCs w:val="28"/>
          <w:lang w:bidi="pa-IN"/>
        </w:rPr>
        <w:t>(</w:t>
      </w:r>
      <w:r>
        <w:rPr>
          <w:rFonts w:ascii="Times New Roman" w:hAnsi="Times New Roman" w:cs="Raavi" w:hint="cs"/>
          <w:sz w:val="28"/>
          <w:szCs w:val="28"/>
          <w:cs/>
          <w:lang w:bidi="pa-IN"/>
        </w:rPr>
        <w:t>ਇੱਕ</w:t>
      </w:r>
      <w:r>
        <w:rPr>
          <w:rFonts w:ascii="Times New Roman" w:hAnsi="Times New Roman" w:cs="Raavi"/>
          <w:sz w:val="28"/>
          <w:szCs w:val="28"/>
          <w:lang w:bidi="pa-IN"/>
        </w:rPr>
        <w:t>)</w:t>
      </w:r>
      <w:r w:rsidR="009B4037">
        <w:rPr>
          <w:rFonts w:ascii="Times New Roman" w:hAnsi="Times New Roman" w:cs="Raavi"/>
          <w:sz w:val="28"/>
          <w:szCs w:val="28"/>
          <w:lang w:bidi="pa-IN"/>
        </w:rPr>
        <w:t xml:space="preserve"> </w:t>
      </w:r>
      <w:r w:rsidRPr="00972989">
        <w:rPr>
          <w:rFonts w:ascii="Times New Roman" w:hAnsi="Times New Roman" w:cs="Raavi"/>
          <w:sz w:val="28"/>
          <w:szCs w:val="28"/>
          <w:lang w:bidi="pa-IN"/>
        </w:rPr>
        <w:t>kWh</w:t>
      </w:r>
      <w:r w:rsidR="009B4037">
        <w:rPr>
          <w:rFonts w:ascii="Times New Roman" w:hAnsi="Times New Roman" w:cs="Raavi"/>
          <w:b/>
          <w:bCs/>
          <w:sz w:val="28"/>
          <w:szCs w:val="28"/>
          <w:lang w:bidi="pa-IN"/>
        </w:rPr>
        <w:t xml:space="preserve"> </w:t>
      </w:r>
      <w:r>
        <w:rPr>
          <w:rFonts w:ascii="Times New Roman" w:hAnsi="Times New Roman" w:cs="Raavi" w:hint="cs"/>
          <w:sz w:val="28"/>
          <w:szCs w:val="28"/>
          <w:cs/>
          <w:lang w:bidi="pa-IN"/>
        </w:rPr>
        <w:t xml:space="preserve">ਯੂਨਿਟ ਦੇ ਮੁਕਾਬਲੇ </w:t>
      </w:r>
      <w:r w:rsidR="00AC0F8A" w:rsidRPr="00972989">
        <w:rPr>
          <w:rFonts w:ascii="Times New Roman" w:hAnsi="Times New Roman" w:cs="Raavi"/>
          <w:sz w:val="28"/>
          <w:szCs w:val="28"/>
          <w:lang w:bidi="pa-IN"/>
        </w:rPr>
        <w:t>zer</w:t>
      </w:r>
      <w:r w:rsidR="005F1DAC">
        <w:rPr>
          <w:rFonts w:ascii="Times New Roman" w:hAnsi="Times New Roman" w:cs="Raavi"/>
          <w:sz w:val="28"/>
          <w:szCs w:val="28"/>
          <w:lang w:bidi="pa-IN"/>
        </w:rPr>
        <w:t>a</w:t>
      </w:r>
      <w:r>
        <w:rPr>
          <w:rFonts w:ascii="Times New Roman" w:hAnsi="Times New Roman" w:cs="Raavi" w:hint="cs"/>
          <w:sz w:val="28"/>
          <w:szCs w:val="28"/>
          <w:cs/>
          <w:lang w:bidi="pa-IN"/>
        </w:rPr>
        <w:t xml:space="preserve"> ਦੇ </w:t>
      </w:r>
      <w:r w:rsidRPr="00972989">
        <w:rPr>
          <w:rFonts w:ascii="Times New Roman" w:hAnsi="Times New Roman" w:cs="Raavi"/>
          <w:sz w:val="28"/>
          <w:szCs w:val="28"/>
          <w:lang w:bidi="pa-IN"/>
        </w:rPr>
        <w:t>LT</w:t>
      </w:r>
      <w:r w:rsidR="009B4037" w:rsidRPr="00972989">
        <w:rPr>
          <w:rFonts w:ascii="Times New Roman" w:hAnsi="Times New Roman" w:cs="Raavi"/>
          <w:sz w:val="28"/>
          <w:szCs w:val="28"/>
          <w:lang w:bidi="pa-IN"/>
        </w:rPr>
        <w:t xml:space="preserve"> </w:t>
      </w:r>
      <w:r w:rsidRPr="00972989">
        <w:rPr>
          <w:rFonts w:ascii="Times New Roman" w:hAnsi="Times New Roman" w:cs="Raavi"/>
          <w:sz w:val="28"/>
          <w:szCs w:val="28"/>
          <w:lang w:bidi="pa-IN"/>
        </w:rPr>
        <w:t>ERS</w:t>
      </w:r>
      <w:r>
        <w:rPr>
          <w:rFonts w:ascii="Times New Roman" w:hAnsi="Times New Roman" w:cs="Raavi" w:hint="cs"/>
          <w:sz w:val="28"/>
          <w:szCs w:val="28"/>
          <w:cs/>
          <w:lang w:bidi="pa-IN"/>
        </w:rPr>
        <w:t xml:space="preserve"> ਸੈੱਟ ਉੱਪਰ 1.544 </w:t>
      </w:r>
      <w:r w:rsidRPr="00972989">
        <w:rPr>
          <w:rFonts w:ascii="Times New Roman" w:hAnsi="Times New Roman" w:cs="Raavi"/>
          <w:sz w:val="28"/>
          <w:szCs w:val="28"/>
          <w:lang w:bidi="pa-IN"/>
        </w:rPr>
        <w:t>kWh</w:t>
      </w:r>
      <w:r>
        <w:rPr>
          <w:rFonts w:ascii="Times New Roman" w:hAnsi="Times New Roman" w:cs="Raavi" w:hint="cs"/>
          <w:sz w:val="28"/>
          <w:szCs w:val="28"/>
          <w:cs/>
          <w:lang w:bidi="pa-IN"/>
        </w:rPr>
        <w:t>, ਯ</w:t>
      </w:r>
      <w:r w:rsidR="00122573">
        <w:rPr>
          <w:rFonts w:ascii="Times New Roman" w:hAnsi="Times New Roman" w:cs="Raavi" w:hint="cs"/>
          <w:sz w:val="28"/>
          <w:szCs w:val="28"/>
          <w:cs/>
          <w:lang w:bidi="pa-IN"/>
        </w:rPr>
        <w:t>ੂਨਿਟ ਰਿਕਾਰਡ ਹੋਈ ।  ਇਸ ਰੀਡਿੰਗ ਅਨੁਸਾਰ ਮੀਟਰਿੰਗ  ਯੁ</w:t>
      </w:r>
      <w:r>
        <w:rPr>
          <w:rFonts w:ascii="Times New Roman" w:hAnsi="Times New Roman" w:cs="Raavi" w:hint="cs"/>
          <w:sz w:val="28"/>
          <w:szCs w:val="28"/>
          <w:cs/>
          <w:lang w:bidi="pa-IN"/>
        </w:rPr>
        <w:t xml:space="preserve">ਨਿਟ </w:t>
      </w:r>
      <w:r>
        <w:rPr>
          <w:rFonts w:ascii="Times New Roman" w:hAnsi="Times New Roman" w:cs="Raavi"/>
          <w:sz w:val="28"/>
          <w:szCs w:val="28"/>
          <w:cs/>
          <w:lang w:bidi="pa-IN"/>
        </w:rPr>
        <w:t>–</w:t>
      </w:r>
      <w:r>
        <w:rPr>
          <w:rFonts w:ascii="Times New Roman" w:hAnsi="Times New Roman" w:cs="Raavi" w:hint="cs"/>
          <w:sz w:val="28"/>
          <w:szCs w:val="28"/>
          <w:cs/>
          <w:lang w:bidi="pa-IN"/>
        </w:rPr>
        <w:t xml:space="preserve">35.23 </w:t>
      </w:r>
      <w:r>
        <w:rPr>
          <w:rFonts w:ascii="Times New Roman" w:hAnsi="Times New Roman" w:cs="Raavi"/>
          <w:sz w:val="28"/>
          <w:szCs w:val="28"/>
          <w:lang w:bidi="pa-IN"/>
        </w:rPr>
        <w:t>%</w:t>
      </w:r>
      <w:r>
        <w:rPr>
          <w:rFonts w:ascii="Times New Roman" w:hAnsi="Times New Roman" w:cs="Raavi" w:hint="cs"/>
          <w:sz w:val="28"/>
          <w:szCs w:val="28"/>
          <w:cs/>
          <w:lang w:bidi="pa-IN"/>
        </w:rPr>
        <w:t xml:space="preserve"> (ਹੌਲੀ)  ਚ</w:t>
      </w:r>
      <w:r w:rsidR="007E4D4C">
        <w:rPr>
          <w:rFonts w:ascii="Times New Roman" w:hAnsi="Times New Roman" w:cs="Raavi" w:hint="cs"/>
          <w:sz w:val="28"/>
          <w:szCs w:val="28"/>
          <w:cs/>
          <w:lang w:bidi="pa-IN"/>
        </w:rPr>
        <w:t>ੱਲਦਾ ਪਾਇਆ ਗਿਆ । ਮੀਟਰ ਦੀਆਂ ਪੋਟੈਂਸ਼ਲ</w:t>
      </w:r>
      <w:r>
        <w:rPr>
          <w:rFonts w:ascii="Times New Roman" w:hAnsi="Times New Roman" w:cs="Raavi" w:hint="cs"/>
          <w:sz w:val="28"/>
          <w:szCs w:val="28"/>
          <w:cs/>
          <w:lang w:bidi="pa-IN"/>
        </w:rPr>
        <w:t xml:space="preserve"> ਦੀਆਂ ਤਾਰਾਂ ਦੇ ਕੁਨਕੈਸਨ ਕਾਰਬਨ ਉਤਾਰ</w:t>
      </w:r>
      <w:r>
        <w:rPr>
          <w:rFonts w:ascii="Times New Roman" w:hAnsi="Times New Roman" w:cs="Raavi"/>
          <w:sz w:val="28"/>
          <w:szCs w:val="28"/>
          <w:lang w:bidi="pa-IN"/>
        </w:rPr>
        <w:t>/</w:t>
      </w:r>
      <w:r>
        <w:rPr>
          <w:rFonts w:ascii="Times New Roman" w:hAnsi="Times New Roman" w:cs="Raavi" w:hint="cs"/>
          <w:sz w:val="28"/>
          <w:szCs w:val="28"/>
          <w:cs/>
          <w:lang w:bidi="pa-IN"/>
        </w:rPr>
        <w:t>ਸਾਫ਼ ਕਰਕੇ ਦੁਬਾਰਾ ਕੀਤੇ ਗਏ ਅਤੇ ਮੀਟਰ ਦੀ ਡਿਸਪਲੇ</w:t>
      </w:r>
      <w:r w:rsidR="004F4713">
        <w:rPr>
          <w:rFonts w:ascii="Times New Roman" w:hAnsi="Times New Roman" w:cs="Raavi" w:hint="cs"/>
          <w:sz w:val="28"/>
          <w:szCs w:val="28"/>
          <w:cs/>
          <w:lang w:bidi="pa-IN"/>
        </w:rPr>
        <w:t xml:space="preserve"> ਉੱਪਰ ਚੈੱਕ ਕਰਨ ਤੇ ਪਾਇਆ ਕਿ ਤਿੰਨੋ</w:t>
      </w:r>
      <w:r>
        <w:rPr>
          <w:rFonts w:ascii="Times New Roman" w:hAnsi="Times New Roman" w:cs="Raavi" w:hint="cs"/>
          <w:sz w:val="28"/>
          <w:szCs w:val="28"/>
          <w:cs/>
          <w:lang w:bidi="pa-IN"/>
        </w:rPr>
        <w:t xml:space="preserve"> ਸੈਗਮੈਂਟ (</w:t>
      </w:r>
      <w:r w:rsidRPr="00972989">
        <w:rPr>
          <w:rFonts w:ascii="Times New Roman" w:hAnsi="Times New Roman" w:cs="Raavi"/>
          <w:sz w:val="28"/>
          <w:szCs w:val="28"/>
          <w:lang w:bidi="pa-IN"/>
        </w:rPr>
        <w:t>R, Y, B</w:t>
      </w:r>
      <w:r>
        <w:rPr>
          <w:rFonts w:ascii="Times New Roman" w:hAnsi="Times New Roman" w:cs="Raavi"/>
          <w:sz w:val="28"/>
          <w:szCs w:val="28"/>
          <w:lang w:bidi="pa-IN"/>
        </w:rPr>
        <w:t xml:space="preserve">) </w:t>
      </w:r>
      <w:r>
        <w:rPr>
          <w:rFonts w:ascii="Times New Roman" w:hAnsi="Times New Roman" w:cs="Raavi" w:hint="cs"/>
          <w:sz w:val="28"/>
          <w:szCs w:val="28"/>
          <w:cs/>
          <w:lang w:bidi="pa-IN"/>
        </w:rPr>
        <w:t xml:space="preserve">ਆ ਗਏ ਹਨ । ਮੀਟਰ ਦੀ ਡਿਸਪਲੇ ਉੱਪਰ ਵੋਲਟੇਜ਼ </w:t>
      </w:r>
      <w:r w:rsidRPr="00972989">
        <w:rPr>
          <w:rFonts w:ascii="Times New Roman" w:hAnsi="Times New Roman" w:cs="Times New Roman"/>
          <w:sz w:val="28"/>
          <w:szCs w:val="28"/>
          <w:lang w:bidi="pa-IN"/>
        </w:rPr>
        <w:t>R</w:t>
      </w:r>
      <w:r w:rsidR="0036154E">
        <w:rPr>
          <w:rFonts w:ascii="Times New Roman" w:hAnsi="Times New Roman" w:cs="Times New Roman"/>
          <w:b/>
          <w:bCs/>
          <w:sz w:val="28"/>
          <w:szCs w:val="28"/>
          <w:lang w:bidi="pa-IN"/>
        </w:rPr>
        <w:t xml:space="preserve"> </w:t>
      </w:r>
      <w:r w:rsidRPr="00E743A2">
        <w:rPr>
          <w:rFonts w:ascii="Times New Roman" w:hAnsi="Times New Roman" w:cs="Raavi" w:hint="cs"/>
          <w:sz w:val="28"/>
          <w:szCs w:val="28"/>
          <w:cs/>
          <w:lang w:bidi="pa-IN"/>
        </w:rPr>
        <w:t>ਫੇਜ਼</w:t>
      </w:r>
      <w:r>
        <w:rPr>
          <w:rFonts w:ascii="Times New Roman" w:hAnsi="Times New Roman" w:cs="Times New Roman"/>
          <w:sz w:val="28"/>
          <w:szCs w:val="28"/>
          <w:cs/>
          <w:lang w:bidi="pa-IN"/>
        </w:rPr>
        <w:t>›</w:t>
      </w:r>
      <w:r>
        <w:rPr>
          <w:rFonts w:ascii="Times New Roman" w:hAnsi="Times New Roman" w:cs="Raavi" w:hint="cs"/>
          <w:sz w:val="28"/>
          <w:szCs w:val="28"/>
          <w:cs/>
          <w:lang w:bidi="pa-IN"/>
        </w:rPr>
        <w:t xml:space="preserve"> 246 </w:t>
      </w:r>
      <w:r w:rsidRPr="00972989">
        <w:rPr>
          <w:rFonts w:ascii="Times New Roman" w:hAnsi="Times New Roman" w:cs="Raavi"/>
          <w:sz w:val="28"/>
          <w:szCs w:val="28"/>
          <w:lang w:bidi="pa-IN"/>
        </w:rPr>
        <w:t>V</w:t>
      </w:r>
      <w:r>
        <w:rPr>
          <w:rFonts w:ascii="Times New Roman" w:hAnsi="Times New Roman" w:cs="Raavi" w:hint="cs"/>
          <w:sz w:val="28"/>
          <w:szCs w:val="28"/>
          <w:cs/>
          <w:lang w:bidi="pa-IN"/>
        </w:rPr>
        <w:t xml:space="preserve">, </w:t>
      </w:r>
      <w:r w:rsidRPr="00972989">
        <w:rPr>
          <w:rFonts w:ascii="Times New Roman" w:hAnsi="Times New Roman" w:cs="Times New Roman"/>
          <w:sz w:val="28"/>
          <w:szCs w:val="28"/>
          <w:lang w:bidi="pa-IN"/>
        </w:rPr>
        <w:t>Y</w:t>
      </w:r>
      <w:r w:rsidR="0036154E">
        <w:rPr>
          <w:rFonts w:ascii="Times New Roman" w:hAnsi="Times New Roman" w:cs="Times New Roman"/>
          <w:b/>
          <w:bCs/>
          <w:sz w:val="28"/>
          <w:szCs w:val="28"/>
          <w:lang w:bidi="pa-IN"/>
        </w:rPr>
        <w:t xml:space="preserve"> </w:t>
      </w:r>
      <w:r>
        <w:rPr>
          <w:rFonts w:ascii="Times New Roman" w:hAnsi="Times New Roman" w:cs="Raavi" w:hint="cs"/>
          <w:sz w:val="28"/>
          <w:szCs w:val="28"/>
          <w:cs/>
          <w:lang w:bidi="pa-IN"/>
        </w:rPr>
        <w:t xml:space="preserve">ਫੇਜ਼ </w:t>
      </w:r>
      <w:r>
        <w:rPr>
          <w:rFonts w:ascii="Times New Roman" w:hAnsi="Times New Roman" w:cs="Times New Roman"/>
          <w:sz w:val="28"/>
          <w:szCs w:val="28"/>
          <w:cs/>
          <w:lang w:bidi="pa-IN"/>
        </w:rPr>
        <w:t>›</w:t>
      </w:r>
      <w:r w:rsidR="00AA3730">
        <w:rPr>
          <w:rFonts w:ascii="Times New Roman" w:hAnsi="Times New Roman" w:hint="cs"/>
          <w:sz w:val="28"/>
          <w:szCs w:val="28"/>
          <w:cs/>
          <w:lang w:bidi="pa-IN"/>
        </w:rPr>
        <w:t xml:space="preserve"> </w:t>
      </w:r>
      <w:r w:rsidRPr="00972989">
        <w:rPr>
          <w:rFonts w:ascii="Times New Roman" w:hAnsi="Times New Roman" w:cs="Times New Roman" w:hint="cs"/>
          <w:sz w:val="28"/>
          <w:szCs w:val="28"/>
          <w:cs/>
          <w:lang w:bidi="pa-IN"/>
        </w:rPr>
        <w:t>247</w:t>
      </w:r>
      <w:r w:rsidRPr="00093006">
        <w:rPr>
          <w:rFonts w:ascii="Times New Roman" w:hAnsi="Times New Roman" w:cs="Times New Roman" w:hint="cs"/>
          <w:b/>
          <w:bCs/>
          <w:sz w:val="28"/>
          <w:szCs w:val="28"/>
          <w:cs/>
          <w:lang w:bidi="pa-IN"/>
        </w:rPr>
        <w:t xml:space="preserve"> </w:t>
      </w:r>
      <w:r w:rsidRPr="00972989">
        <w:rPr>
          <w:rFonts w:ascii="Times New Roman" w:hAnsi="Times New Roman" w:cs="Raavi"/>
          <w:sz w:val="28"/>
          <w:szCs w:val="28"/>
          <w:lang w:bidi="pa-IN"/>
        </w:rPr>
        <w:t>V</w:t>
      </w:r>
      <w:r>
        <w:rPr>
          <w:rFonts w:ascii="Times New Roman" w:hAnsi="Times New Roman" w:cs="Raavi" w:hint="cs"/>
          <w:sz w:val="28"/>
          <w:szCs w:val="28"/>
          <w:cs/>
          <w:lang w:bidi="pa-IN"/>
        </w:rPr>
        <w:t xml:space="preserve">, </w:t>
      </w:r>
      <w:r w:rsidRPr="00972989">
        <w:rPr>
          <w:rFonts w:ascii="Times New Roman" w:hAnsi="Times New Roman" w:cs="Times New Roman"/>
          <w:sz w:val="28"/>
          <w:szCs w:val="28"/>
          <w:lang w:bidi="pa-IN"/>
        </w:rPr>
        <w:t>B</w:t>
      </w:r>
      <w:r w:rsidR="0036154E">
        <w:rPr>
          <w:rFonts w:ascii="Times New Roman" w:hAnsi="Times New Roman" w:cs="Times New Roman"/>
          <w:b/>
          <w:bCs/>
          <w:sz w:val="28"/>
          <w:szCs w:val="28"/>
          <w:lang w:bidi="pa-IN"/>
        </w:rPr>
        <w:t xml:space="preserve">  </w:t>
      </w:r>
      <w:r w:rsidRPr="00E743A2">
        <w:rPr>
          <w:rFonts w:ascii="Times New Roman" w:hAnsi="Times New Roman" w:cs="Raavi" w:hint="cs"/>
          <w:sz w:val="28"/>
          <w:szCs w:val="28"/>
          <w:cs/>
          <w:lang w:bidi="pa-IN"/>
        </w:rPr>
        <w:t>ਫੇਜ਼</w:t>
      </w:r>
      <w:r w:rsidRPr="00093006">
        <w:rPr>
          <w:rFonts w:ascii="Times New Roman" w:hAnsi="Times New Roman" w:cs="Times New Roman"/>
          <w:b/>
          <w:bCs/>
          <w:sz w:val="28"/>
          <w:szCs w:val="28"/>
          <w:cs/>
          <w:lang w:bidi="pa-IN"/>
        </w:rPr>
        <w:t>›</w:t>
      </w:r>
      <w:r w:rsidR="0036154E">
        <w:rPr>
          <w:rFonts w:ascii="Times New Roman" w:hAnsi="Times New Roman" w:cs="Times New Roman"/>
          <w:b/>
          <w:bCs/>
          <w:sz w:val="28"/>
          <w:szCs w:val="28"/>
          <w:lang w:bidi="pa-IN"/>
        </w:rPr>
        <w:t xml:space="preserve"> </w:t>
      </w:r>
      <w:r w:rsidRPr="00093006">
        <w:rPr>
          <w:rFonts w:ascii="Times New Roman" w:hAnsi="Times New Roman" w:cs="Times New Roman" w:hint="cs"/>
          <w:b/>
          <w:bCs/>
          <w:sz w:val="28"/>
          <w:szCs w:val="28"/>
          <w:cs/>
          <w:lang w:bidi="pa-IN"/>
        </w:rPr>
        <w:t xml:space="preserve"> </w:t>
      </w:r>
      <w:r w:rsidR="00972989">
        <w:rPr>
          <w:rFonts w:ascii="Times New Roman" w:hAnsi="Times New Roman" w:cs="Times New Roman"/>
          <w:b/>
          <w:bCs/>
          <w:sz w:val="28"/>
          <w:szCs w:val="28"/>
          <w:lang w:bidi="pa-IN"/>
        </w:rPr>
        <w:t xml:space="preserve"> </w:t>
      </w:r>
      <w:r w:rsidRPr="00972989">
        <w:rPr>
          <w:rFonts w:ascii="Times New Roman" w:hAnsi="Times New Roman" w:cs="Times New Roman" w:hint="cs"/>
          <w:sz w:val="28"/>
          <w:szCs w:val="28"/>
          <w:cs/>
          <w:lang w:bidi="pa-IN"/>
        </w:rPr>
        <w:t>246</w:t>
      </w:r>
      <w:r w:rsidRPr="00093006">
        <w:rPr>
          <w:rFonts w:ascii="Times New Roman" w:hAnsi="Times New Roman" w:cs="Times New Roman" w:hint="cs"/>
          <w:b/>
          <w:bCs/>
          <w:sz w:val="28"/>
          <w:szCs w:val="28"/>
          <w:cs/>
          <w:lang w:bidi="pa-IN"/>
        </w:rPr>
        <w:t xml:space="preserve"> </w:t>
      </w:r>
      <w:r w:rsidRPr="00972989">
        <w:rPr>
          <w:rFonts w:ascii="Times New Roman" w:hAnsi="Times New Roman" w:cs="Raavi"/>
          <w:sz w:val="28"/>
          <w:szCs w:val="28"/>
          <w:lang w:bidi="pa-IN"/>
        </w:rPr>
        <w:t>V</w:t>
      </w:r>
      <w:r>
        <w:rPr>
          <w:rFonts w:ascii="Times New Roman" w:hAnsi="Times New Roman" w:cs="Raavi" w:hint="cs"/>
          <w:sz w:val="28"/>
          <w:szCs w:val="28"/>
          <w:cs/>
          <w:lang w:bidi="pa-IN"/>
        </w:rPr>
        <w:t xml:space="preserve"> </w:t>
      </w:r>
      <w:r w:rsidR="00506823">
        <w:rPr>
          <w:rFonts w:ascii="Times New Roman" w:hAnsi="Times New Roman" w:cs="Raavi" w:hint="cs"/>
          <w:sz w:val="28"/>
          <w:szCs w:val="28"/>
          <w:cs/>
          <w:lang w:bidi="pa-IN"/>
        </w:rPr>
        <w:t xml:space="preserve">ਆ </w:t>
      </w:r>
      <w:r>
        <w:rPr>
          <w:rFonts w:ascii="Times New Roman" w:hAnsi="Times New Roman" w:cs="Raavi" w:hint="cs"/>
          <w:sz w:val="28"/>
          <w:szCs w:val="28"/>
          <w:cs/>
          <w:lang w:bidi="pa-IN"/>
        </w:rPr>
        <w:t>ਗਈ ਹੈ । ਇਸ ਉਪਰੰਤ ਮੀਟਰ</w:t>
      </w:r>
      <w:r w:rsidR="00DE6622">
        <w:rPr>
          <w:rFonts w:ascii="Times New Roman" w:hAnsi="Times New Roman" w:cs="Raavi" w:hint="cs"/>
          <w:sz w:val="28"/>
          <w:szCs w:val="28"/>
          <w:cs/>
          <w:lang w:bidi="pa-IN"/>
        </w:rPr>
        <w:t>ਿੰਗ ਯੂਨਿਟ ਦੀ ਐਕੁਰੈਸੀ ਚੱਲ ਰਹੇ ਲੋਡ</w:t>
      </w:r>
      <w:r>
        <w:rPr>
          <w:rFonts w:ascii="Times New Roman" w:hAnsi="Times New Roman" w:cs="Raavi" w:hint="cs"/>
          <w:sz w:val="28"/>
          <w:szCs w:val="28"/>
          <w:cs/>
          <w:lang w:bidi="pa-IN"/>
        </w:rPr>
        <w:t xml:space="preserve"> ਤੇ </w:t>
      </w:r>
      <w:r w:rsidR="00D86A6B">
        <w:rPr>
          <w:rFonts w:ascii="Times New Roman" w:hAnsi="Times New Roman" w:cs="Raavi" w:hint="cs"/>
          <w:sz w:val="28"/>
          <w:szCs w:val="28"/>
          <w:cs/>
          <w:lang w:bidi="pa-IN"/>
        </w:rPr>
        <w:t>ਚੈੱਕ ਕੀਤੀ ਗਈ ਜਿਸ ਦੇ ਨਤੀਜੇ ਪਾਵਰਕਾਮ</w:t>
      </w:r>
      <w:r>
        <w:rPr>
          <w:rFonts w:ascii="Times New Roman" w:hAnsi="Times New Roman" w:cs="Raavi" w:hint="cs"/>
          <w:sz w:val="28"/>
          <w:szCs w:val="28"/>
          <w:cs/>
          <w:lang w:bidi="pa-IN"/>
        </w:rPr>
        <w:t xml:space="preserve"> ਦੀਆਂ ਨਿਰਧਾਰਿਤ ਸੀਮਾਂ ਅੰਦਰ ਪਾਏ ਗਏ । ਇਹ ਸਾਰੀ ਕਾਰਵਾਈ ਖਪਤਕਾਰ ਦੇ </w:t>
      </w:r>
      <w:r>
        <w:rPr>
          <w:rFonts w:ascii="Times New Roman" w:hAnsi="Times New Roman" w:cs="Raavi" w:hint="cs"/>
          <w:sz w:val="28"/>
          <w:szCs w:val="28"/>
          <w:cs/>
          <w:lang w:bidi="pa-IN"/>
        </w:rPr>
        <w:lastRenderedPageBreak/>
        <w:t xml:space="preserve">ਨੁਮਾਇੰਦੇ </w:t>
      </w:r>
      <w:r w:rsidRPr="009C6FAE">
        <w:rPr>
          <w:rFonts w:ascii="Times New Roman" w:hAnsi="Times New Roman" w:cs="Times New Roman"/>
          <w:sz w:val="28"/>
          <w:szCs w:val="28"/>
          <w:lang w:bidi="pa-IN"/>
        </w:rPr>
        <w:t>‘</w:t>
      </w:r>
      <w:r>
        <w:rPr>
          <w:rFonts w:ascii="Times New Roman" w:hAnsi="Times New Roman" w:cs="Raavi" w:hint="cs"/>
          <w:sz w:val="28"/>
          <w:szCs w:val="28"/>
          <w:cs/>
          <w:lang w:bidi="pa-IN"/>
        </w:rPr>
        <w:t>ਨੀਸੂ</w:t>
      </w:r>
      <w:r w:rsidRPr="009C6FAE">
        <w:rPr>
          <w:rFonts w:ascii="Times New Roman" w:hAnsi="Times New Roman" w:cs="Times New Roman"/>
          <w:sz w:val="28"/>
          <w:szCs w:val="28"/>
          <w:lang w:bidi="pa-IN"/>
        </w:rPr>
        <w:t>’</w:t>
      </w:r>
      <w:r w:rsidR="00872948">
        <w:rPr>
          <w:rFonts w:ascii="Times New Roman" w:hAnsi="Times New Roman" w:hint="cs"/>
          <w:sz w:val="28"/>
          <w:szCs w:val="28"/>
          <w:cs/>
          <w:lang w:bidi="pa-IN"/>
        </w:rPr>
        <w:t xml:space="preserve"> </w:t>
      </w:r>
      <w:r>
        <w:rPr>
          <w:rFonts w:ascii="Times New Roman" w:hAnsi="Times New Roman" w:cs="Raavi" w:hint="cs"/>
          <w:sz w:val="28"/>
          <w:szCs w:val="28"/>
          <w:cs/>
          <w:lang w:bidi="pa-IN"/>
        </w:rPr>
        <w:t xml:space="preserve">ਦੀ ਹਾਜ਼ਰੀ ਵਿੱਚ ਕੀਤੀ ਗਈ । ਇਸ ਦੀ ਵੀਡੀਓਗਰਾਫੀ ਕਰ ਲਈ ਗਈ ਹੈ । </w:t>
      </w:r>
      <w:r w:rsidRPr="000558AE">
        <w:rPr>
          <w:rFonts w:ascii="Times New Roman" w:hAnsi="Times New Roman" w:cs="Times New Roman"/>
          <w:sz w:val="28"/>
          <w:szCs w:val="28"/>
          <w:lang w:bidi="pa-IN"/>
        </w:rPr>
        <w:t>DDL</w:t>
      </w:r>
      <w:r w:rsidR="00952CBC" w:rsidRPr="000558AE">
        <w:rPr>
          <w:rFonts w:ascii="Times New Roman" w:hAnsi="Times New Roman" w:cs="Times New Roman"/>
          <w:sz w:val="28"/>
          <w:szCs w:val="28"/>
          <w:lang w:bidi="pa-IN"/>
        </w:rPr>
        <w:t xml:space="preserve"> </w:t>
      </w:r>
      <w:r w:rsidRPr="000558AE">
        <w:rPr>
          <w:rFonts w:ascii="Times New Roman" w:hAnsi="Times New Roman" w:cs="Raavi"/>
          <w:sz w:val="28"/>
          <w:szCs w:val="28"/>
          <w:cs/>
          <w:lang w:bidi="pa-IN"/>
        </w:rPr>
        <w:t>ਪੜਨ</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ਉਪਰੰਤ</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ਆਪ</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ਦੇ</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ਦਫ਼ਤਰ</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ਨੂੰ</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ਸੂਚਿਤ</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ਕਿੱਤਾ</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ਜਾਵੇਗਾ</w:t>
      </w:r>
      <w:r w:rsidRPr="000558AE">
        <w:rPr>
          <w:rFonts w:ascii="Times New Roman" w:hAnsi="Times New Roman" w:cs="Times New Roman"/>
          <w:sz w:val="28"/>
          <w:szCs w:val="28"/>
          <w:cs/>
        </w:rPr>
        <w:t xml:space="preserve"> </w:t>
      </w:r>
      <w:r w:rsidRPr="000558AE">
        <w:rPr>
          <w:rFonts w:ascii="Times New Roman" w:hAnsi="Times New Roman" w:cs="Arial Unicode MS"/>
          <w:sz w:val="28"/>
          <w:szCs w:val="28"/>
          <w:cs/>
        </w:rPr>
        <w:t>।</w:t>
      </w:r>
      <w:r w:rsidRPr="000558AE">
        <w:rPr>
          <w:rFonts w:ascii="Times New Roman" w:hAnsi="Times New Roman" w:cs="Times New Roman"/>
          <w:sz w:val="28"/>
          <w:szCs w:val="28"/>
          <w:cs/>
        </w:rPr>
        <w:t xml:space="preserve"> </w:t>
      </w:r>
      <w:r w:rsidRPr="000558AE">
        <w:rPr>
          <w:rFonts w:ascii="Times New Roman" w:hAnsi="Times New Roman" w:cs="Raavi"/>
          <w:sz w:val="28"/>
          <w:szCs w:val="28"/>
          <w:cs/>
          <w:lang w:bidi="pa-IN"/>
        </w:rPr>
        <w:t>ਬਾਕੀ</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ਬਣਦੀ</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ਕਾਰਵਾਈ</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ਪਾਵਰਕਾਮ</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ਦੀਆਂ</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ਹਦਾਇਤਾਂ</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ਅਨੁਸਾਰ</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ਕੀਤੀ</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ਜਾਵੇ</w:t>
      </w:r>
      <w:r w:rsidRPr="000558AE">
        <w:rPr>
          <w:rFonts w:ascii="Times New Roman" w:hAnsi="Times New Roman" w:cs="Times New Roman"/>
          <w:sz w:val="28"/>
          <w:szCs w:val="28"/>
          <w:cs/>
          <w:lang w:bidi="pa-IN"/>
        </w:rPr>
        <w:t xml:space="preserve"> </w:t>
      </w:r>
      <w:r w:rsidRPr="000558AE">
        <w:rPr>
          <w:rFonts w:ascii="Times New Roman" w:hAnsi="Times New Roman" w:cs="Arial Unicode MS"/>
          <w:sz w:val="28"/>
          <w:szCs w:val="28"/>
          <w:cs/>
        </w:rPr>
        <w:t>।</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ਇਸ</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ਕੁਨੈਕਸ਼ਨ</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ਲਈ</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ਵਰਤਿਆ</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ਗਿਆ</w:t>
      </w:r>
      <w:r w:rsidRPr="000558AE">
        <w:rPr>
          <w:rFonts w:ascii="Times New Roman" w:hAnsi="Times New Roman" w:cs="Times New Roman"/>
          <w:sz w:val="28"/>
          <w:szCs w:val="28"/>
          <w:cs/>
          <w:lang w:bidi="pa-IN"/>
        </w:rPr>
        <w:t xml:space="preserve"> </w:t>
      </w:r>
      <w:r w:rsidRPr="000558AE">
        <w:rPr>
          <w:rFonts w:ascii="Times New Roman" w:hAnsi="Times New Roman" w:cs="Times New Roman"/>
          <w:sz w:val="28"/>
          <w:szCs w:val="28"/>
          <w:lang w:bidi="pa-IN"/>
        </w:rPr>
        <w:t>MCB</w:t>
      </w:r>
      <w:r w:rsidR="00972989">
        <w:rPr>
          <w:rFonts w:ascii="Times New Roman" w:hAnsi="Times New Roman" w:cs="Times New Roman"/>
          <w:sz w:val="28"/>
          <w:szCs w:val="28"/>
          <w:lang w:bidi="pa-IN"/>
        </w:rPr>
        <w:t xml:space="preserve"> </w:t>
      </w:r>
      <w:r w:rsidR="00AC6219">
        <w:rPr>
          <w:rFonts w:ascii="Times New Roman" w:hAnsi="Times New Roman" w:cs="Raavi" w:hint="cs"/>
          <w:sz w:val="28"/>
          <w:szCs w:val="28"/>
          <w:cs/>
          <w:lang w:bidi="pa-IN"/>
        </w:rPr>
        <w:t>ਨਾਨ-</w:t>
      </w:r>
      <w:r w:rsidRPr="000558AE">
        <w:rPr>
          <w:rFonts w:ascii="Times New Roman" w:hAnsi="Times New Roman" w:cs="Raavi"/>
          <w:sz w:val="28"/>
          <w:szCs w:val="28"/>
          <w:cs/>
          <w:lang w:bidi="pa-IN"/>
        </w:rPr>
        <w:t>ਸਟੈਂਡ</w:t>
      </w:r>
      <w:r w:rsidR="00AC6219">
        <w:rPr>
          <w:rFonts w:ascii="Times New Roman" w:hAnsi="Times New Roman" w:cs="Raavi" w:hint="cs"/>
          <w:sz w:val="28"/>
          <w:szCs w:val="28"/>
          <w:cs/>
          <w:lang w:bidi="pa-IN"/>
        </w:rPr>
        <w:t>ਰਡ</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ਹੈ</w:t>
      </w:r>
      <w:r w:rsidRPr="000558AE">
        <w:rPr>
          <w:rFonts w:ascii="Times New Roman" w:hAnsi="Times New Roman" w:cs="Times New Roman"/>
          <w:sz w:val="28"/>
          <w:szCs w:val="28"/>
          <w:cs/>
          <w:lang w:bidi="pa-IN"/>
        </w:rPr>
        <w:t xml:space="preserve"> </w:t>
      </w:r>
      <w:r w:rsidRPr="000558AE">
        <w:rPr>
          <w:rFonts w:ascii="Times New Roman" w:hAnsi="Times New Roman" w:cs="Arial Unicode MS"/>
          <w:sz w:val="28"/>
          <w:szCs w:val="28"/>
          <w:cs/>
        </w:rPr>
        <w:t>।</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ਇਸ</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ਨੂੰ</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ਪਾਵਰਕਾਮ</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ਦੇ</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ਨਿਯਮਾਂ</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ਅਨੁਸਾਰ</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ਲਗਾਇਆ</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ਜਾਵੇ</w:t>
      </w:r>
      <w:r w:rsidRPr="000558AE">
        <w:rPr>
          <w:rFonts w:ascii="Times New Roman" w:hAnsi="Times New Roman" w:cs="Times New Roman"/>
          <w:sz w:val="28"/>
          <w:szCs w:val="28"/>
          <w:cs/>
          <w:lang w:bidi="pa-IN"/>
        </w:rPr>
        <w:t xml:space="preserve"> </w:t>
      </w:r>
      <w:r w:rsidRPr="000558AE">
        <w:rPr>
          <w:rFonts w:ascii="Times New Roman" w:hAnsi="Times New Roman" w:cs="Arial Unicode MS"/>
          <w:sz w:val="28"/>
          <w:szCs w:val="28"/>
          <w:cs/>
        </w:rPr>
        <w:t>।</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ਲਗਾਈਆਂ</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ਸੀਲਾਂ</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ਹੇਠ</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ਲਿਖੇ</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ਅਨੁਸਾਰ</w:t>
      </w:r>
      <w:r w:rsidRPr="000558AE">
        <w:rPr>
          <w:rFonts w:ascii="Times New Roman" w:hAnsi="Times New Roman" w:cs="Times New Roman"/>
          <w:sz w:val="28"/>
          <w:szCs w:val="28"/>
          <w:cs/>
          <w:lang w:bidi="pa-IN"/>
        </w:rPr>
        <w:t xml:space="preserve"> </w:t>
      </w:r>
      <w:r w:rsidRPr="000558AE">
        <w:rPr>
          <w:rFonts w:ascii="Times New Roman" w:hAnsi="Times New Roman" w:cs="Raavi"/>
          <w:sz w:val="28"/>
          <w:szCs w:val="28"/>
          <w:cs/>
          <w:lang w:bidi="pa-IN"/>
        </w:rPr>
        <w:t>ਹਨ</w:t>
      </w:r>
      <w:r w:rsidRPr="000558AE">
        <w:rPr>
          <w:rFonts w:ascii="Times New Roman" w:hAnsi="Times New Roman" w:cs="Times New Roman"/>
          <w:sz w:val="28"/>
          <w:szCs w:val="28"/>
          <w:lang w:bidi="pa-IN"/>
        </w:rPr>
        <w:t>;</w:t>
      </w:r>
    </w:p>
    <w:p w:rsidR="00107EE3" w:rsidRPr="00B3412E" w:rsidRDefault="00107EE3" w:rsidP="00107EE3">
      <w:pPr>
        <w:spacing w:line="480" w:lineRule="auto"/>
        <w:ind w:firstLine="709"/>
        <w:jc w:val="both"/>
        <w:rPr>
          <w:rFonts w:ascii="Times New Roman" w:hAnsi="Times New Roman" w:cs="Raavi"/>
          <w:sz w:val="28"/>
          <w:szCs w:val="28"/>
          <w:lang w:bidi="pa-IN"/>
        </w:rPr>
      </w:pPr>
      <w:r w:rsidRPr="00B3412E">
        <w:rPr>
          <w:rFonts w:ascii="Times New Roman" w:hAnsi="Times New Roman" w:cs="Raavi"/>
          <w:sz w:val="28"/>
          <w:szCs w:val="28"/>
          <w:lang w:bidi="pa-IN"/>
        </w:rPr>
        <w:t>MTC-Fk03741/Fk03742 (2 No.)</w:t>
      </w:r>
    </w:p>
    <w:p w:rsidR="00107EE3" w:rsidRPr="00B3412E" w:rsidRDefault="00107EE3" w:rsidP="00107EE3">
      <w:pPr>
        <w:spacing w:line="480" w:lineRule="auto"/>
        <w:ind w:firstLine="709"/>
        <w:jc w:val="both"/>
        <w:rPr>
          <w:rFonts w:ascii="Times New Roman" w:hAnsi="Times New Roman" w:cs="Raavi"/>
          <w:sz w:val="28"/>
          <w:szCs w:val="28"/>
          <w:lang w:bidi="pa-IN"/>
        </w:rPr>
      </w:pPr>
      <w:r w:rsidRPr="00B3412E">
        <w:rPr>
          <w:rFonts w:ascii="Times New Roman" w:hAnsi="Times New Roman" w:cs="Raavi"/>
          <w:sz w:val="28"/>
          <w:szCs w:val="28"/>
          <w:lang w:bidi="pa-IN"/>
        </w:rPr>
        <w:t>MCB- Fk03739 (1 No.)</w:t>
      </w:r>
    </w:p>
    <w:p w:rsidR="00107EE3" w:rsidRPr="00B3412E" w:rsidRDefault="00D12ACC" w:rsidP="00107EE3">
      <w:pPr>
        <w:spacing w:line="480" w:lineRule="auto"/>
        <w:ind w:firstLine="709"/>
        <w:jc w:val="both"/>
        <w:rPr>
          <w:rFonts w:ascii="Times New Roman" w:hAnsi="Times New Roman" w:cs="Raavi"/>
          <w:sz w:val="28"/>
          <w:szCs w:val="28"/>
          <w:lang w:bidi="pa-IN"/>
        </w:rPr>
      </w:pPr>
      <w:r>
        <w:rPr>
          <w:rFonts w:ascii="Times New Roman" w:hAnsi="Times New Roman" w:cs="Raavi"/>
          <w:sz w:val="28"/>
          <w:szCs w:val="28"/>
          <w:lang w:bidi="pa-IN"/>
        </w:rPr>
        <w:t>C</w:t>
      </w:r>
      <w:r w:rsidR="00107EE3" w:rsidRPr="00B3412E">
        <w:rPr>
          <w:rFonts w:ascii="Times New Roman" w:hAnsi="Times New Roman" w:cs="Raavi"/>
          <w:sz w:val="28"/>
          <w:szCs w:val="28"/>
          <w:lang w:bidi="pa-IN"/>
        </w:rPr>
        <w:t>TC-Fk03740 (1 No.)</w:t>
      </w:r>
    </w:p>
    <w:p w:rsidR="00953BC6" w:rsidRDefault="00717CC5"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53BC6">
        <w:rPr>
          <w:rFonts w:ascii="Times New Roman" w:hAnsi="Times New Roman" w:cs="Times New Roman"/>
          <w:sz w:val="28"/>
          <w:szCs w:val="28"/>
        </w:rPr>
        <w:t xml:space="preserve">I observe that the said checking was done </w:t>
      </w:r>
      <w:r w:rsidR="00140F44">
        <w:rPr>
          <w:rFonts w:ascii="Times New Roman" w:hAnsi="Times New Roman" w:cs="Times New Roman"/>
          <w:sz w:val="28"/>
          <w:szCs w:val="28"/>
        </w:rPr>
        <w:t xml:space="preserve">in the presence of the </w:t>
      </w:r>
      <w:r w:rsidR="00140F44">
        <w:rPr>
          <w:rFonts w:ascii="Times New Roman" w:hAnsi="Times New Roman" w:cs="Times New Roman"/>
          <w:sz w:val="28"/>
          <w:szCs w:val="28"/>
          <w:lang w:val="en-IN"/>
        </w:rPr>
        <w:t>r</w:t>
      </w:r>
      <w:r w:rsidR="00E246C7">
        <w:rPr>
          <w:rFonts w:ascii="Times New Roman" w:hAnsi="Times New Roman" w:cs="Times New Roman"/>
          <w:sz w:val="28"/>
          <w:szCs w:val="28"/>
        </w:rPr>
        <w:t>epr</w:t>
      </w:r>
      <w:r w:rsidR="00095BC9">
        <w:rPr>
          <w:rFonts w:ascii="Times New Roman" w:hAnsi="Times New Roman" w:cs="Times New Roman"/>
          <w:sz w:val="28"/>
          <w:szCs w:val="28"/>
        </w:rPr>
        <w:t>esentative of the Appellant,</w:t>
      </w:r>
      <w:r w:rsidR="00E246C7">
        <w:rPr>
          <w:rFonts w:ascii="Times New Roman" w:hAnsi="Times New Roman" w:cs="Times New Roman"/>
          <w:sz w:val="28"/>
          <w:szCs w:val="28"/>
        </w:rPr>
        <w:t xml:space="preserve"> Nishu</w:t>
      </w:r>
      <w:r w:rsidR="00095BC9">
        <w:rPr>
          <w:rFonts w:ascii="Times New Roman" w:hAnsi="Times New Roman" w:cs="Times New Roman"/>
          <w:sz w:val="28"/>
          <w:szCs w:val="28"/>
        </w:rPr>
        <w:t xml:space="preserve"> who had</w:t>
      </w:r>
      <w:r w:rsidR="00963B5C">
        <w:rPr>
          <w:rFonts w:ascii="Times New Roman" w:hAnsi="Times New Roman" w:cs="Times New Roman"/>
          <w:sz w:val="28"/>
          <w:szCs w:val="28"/>
        </w:rPr>
        <w:t xml:space="preserve"> signed the ECR in token of</w:t>
      </w:r>
      <w:r w:rsidR="00D3376C">
        <w:rPr>
          <w:rFonts w:ascii="Times New Roman" w:hAnsi="Times New Roman" w:cs="Times New Roman"/>
          <w:sz w:val="28"/>
          <w:szCs w:val="28"/>
        </w:rPr>
        <w:t xml:space="preserve"> having seen the process</w:t>
      </w:r>
      <w:r w:rsidR="00152E9D">
        <w:rPr>
          <w:rFonts w:ascii="Times New Roman" w:hAnsi="Times New Roman" w:cs="Times New Roman"/>
          <w:sz w:val="28"/>
          <w:szCs w:val="28"/>
        </w:rPr>
        <w:t xml:space="preserve"> of checking by the Enforcement.</w:t>
      </w:r>
      <w:r w:rsidR="00E26408">
        <w:rPr>
          <w:rFonts w:ascii="Times New Roman" w:hAnsi="Times New Roman" w:cs="Times New Roman"/>
          <w:sz w:val="28"/>
          <w:szCs w:val="28"/>
        </w:rPr>
        <w:t xml:space="preserve"> The billing of this connection is being done on kVAh consumption b</w:t>
      </w:r>
      <w:r w:rsidR="00AC0F8A">
        <w:rPr>
          <w:rFonts w:ascii="Times New Roman" w:hAnsi="Times New Roman" w:cs="Times New Roman"/>
          <w:sz w:val="28"/>
          <w:szCs w:val="28"/>
        </w:rPr>
        <w:t>asis but the checking agency had</w:t>
      </w:r>
      <w:r w:rsidR="00E26408">
        <w:rPr>
          <w:rFonts w:ascii="Times New Roman" w:hAnsi="Times New Roman" w:cs="Times New Roman"/>
          <w:sz w:val="28"/>
          <w:szCs w:val="28"/>
        </w:rPr>
        <w:t xml:space="preserve"> not determined the accuracy of kVAh consumption recorded by the meter. It is not understood how the kVAh consumption of the Appellant has been enhanced</w:t>
      </w:r>
      <w:r w:rsidR="0076202C">
        <w:rPr>
          <w:rFonts w:ascii="Times New Roman" w:hAnsi="Times New Roman" w:cs="Times New Roman"/>
          <w:sz w:val="28"/>
          <w:szCs w:val="28"/>
        </w:rPr>
        <w:t xml:space="preserve"> on the basis of slowness of kWh </w:t>
      </w:r>
      <w:r w:rsidR="00990FB8">
        <w:rPr>
          <w:rFonts w:ascii="Times New Roman" w:hAnsi="Times New Roman" w:cs="Times New Roman"/>
          <w:sz w:val="28"/>
          <w:szCs w:val="28"/>
        </w:rPr>
        <w:lastRenderedPageBreak/>
        <w:t>consumption</w:t>
      </w:r>
      <w:r w:rsidR="00AC0F8A">
        <w:rPr>
          <w:rFonts w:ascii="Times New Roman" w:hAnsi="Times New Roman" w:cs="Times New Roman"/>
          <w:sz w:val="28"/>
          <w:szCs w:val="28"/>
        </w:rPr>
        <w:t xml:space="preserve"> recording </w:t>
      </w:r>
      <w:r w:rsidR="0076202C">
        <w:rPr>
          <w:rFonts w:ascii="Times New Roman" w:hAnsi="Times New Roman" w:cs="Times New Roman"/>
          <w:sz w:val="28"/>
          <w:szCs w:val="28"/>
        </w:rPr>
        <w:t>of the meter while issuing demand notice vide letter no.1008 dated 22.06.2020?</w:t>
      </w:r>
    </w:p>
    <w:p w:rsidR="00FB466E" w:rsidRDefault="00953F1B" w:rsidP="00FB466E">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830AAD" w:rsidRPr="0001420F">
        <w:rPr>
          <w:rFonts w:ascii="Times New Roman" w:hAnsi="Times New Roman" w:cs="Times New Roman"/>
          <w:color w:val="000000" w:themeColor="text1"/>
          <w:sz w:val="28"/>
          <w:szCs w:val="28"/>
        </w:rPr>
        <w:tab/>
      </w:r>
      <w:r w:rsidR="006F146D" w:rsidRPr="0001420F">
        <w:rPr>
          <w:rFonts w:ascii="Times New Roman" w:hAnsi="Times New Roman" w:cs="Times New Roman"/>
          <w:color w:val="000000" w:themeColor="text1"/>
          <w:sz w:val="28"/>
          <w:szCs w:val="28"/>
        </w:rPr>
        <w:t>It is</w:t>
      </w:r>
      <w:r w:rsidR="00247DF6" w:rsidRPr="0001420F">
        <w:rPr>
          <w:rFonts w:ascii="Times New Roman" w:hAnsi="Times New Roman" w:cs="Times New Roman"/>
          <w:color w:val="000000" w:themeColor="text1"/>
          <w:sz w:val="28"/>
          <w:szCs w:val="28"/>
        </w:rPr>
        <w:t xml:space="preserve"> observe</w:t>
      </w:r>
      <w:r w:rsidR="006F146D" w:rsidRPr="0001420F">
        <w:rPr>
          <w:rFonts w:ascii="Times New Roman" w:hAnsi="Times New Roman" w:cs="Times New Roman"/>
          <w:color w:val="000000" w:themeColor="text1"/>
          <w:sz w:val="28"/>
          <w:szCs w:val="28"/>
        </w:rPr>
        <w:t>d</w:t>
      </w:r>
      <w:r w:rsidR="00990FB8">
        <w:rPr>
          <w:rFonts w:ascii="Times New Roman" w:hAnsi="Times New Roman" w:cs="Times New Roman"/>
          <w:color w:val="FF0000"/>
          <w:sz w:val="28"/>
          <w:szCs w:val="28"/>
        </w:rPr>
        <w:t xml:space="preserve"> </w:t>
      </w:r>
      <w:r w:rsidR="00247DF6">
        <w:rPr>
          <w:rFonts w:ascii="Times New Roman" w:hAnsi="Times New Roman" w:cs="Times New Roman"/>
          <w:sz w:val="28"/>
          <w:szCs w:val="28"/>
        </w:rPr>
        <w:t>that the disputed Energy Meter was installe</w:t>
      </w:r>
      <w:r w:rsidR="00E673DA">
        <w:rPr>
          <w:rFonts w:ascii="Times New Roman" w:hAnsi="Times New Roman" w:cs="Times New Roman"/>
          <w:sz w:val="28"/>
          <w:szCs w:val="28"/>
        </w:rPr>
        <w:t xml:space="preserve">d at site on </w:t>
      </w:r>
      <w:r w:rsidR="00C77674">
        <w:rPr>
          <w:rFonts w:ascii="Times New Roman" w:hAnsi="Times New Roman" w:cs="Times New Roman"/>
          <w:color w:val="000000" w:themeColor="text1"/>
          <w:sz w:val="28"/>
          <w:szCs w:val="28"/>
        </w:rPr>
        <w:t>21</w:t>
      </w:r>
      <w:r w:rsidR="00247DF6" w:rsidRPr="00C77674">
        <w:rPr>
          <w:rFonts w:ascii="Times New Roman" w:hAnsi="Times New Roman" w:cs="Times New Roman"/>
          <w:color w:val="000000" w:themeColor="text1"/>
          <w:sz w:val="28"/>
          <w:szCs w:val="28"/>
        </w:rPr>
        <w:t xml:space="preserve">.01.2016 </w:t>
      </w:r>
      <w:r w:rsidR="00D3376C">
        <w:rPr>
          <w:rFonts w:ascii="Times New Roman" w:hAnsi="Times New Roman" w:cs="Times New Roman"/>
          <w:sz w:val="28"/>
          <w:szCs w:val="28"/>
        </w:rPr>
        <w:t xml:space="preserve">vide MCO No. 188/3359 dated 04.01.2016 </w:t>
      </w:r>
      <w:r w:rsidR="00247DF6">
        <w:rPr>
          <w:rFonts w:ascii="Times New Roman" w:hAnsi="Times New Roman" w:cs="Times New Roman"/>
          <w:sz w:val="28"/>
          <w:szCs w:val="28"/>
        </w:rPr>
        <w:t>and</w:t>
      </w:r>
      <w:r w:rsidR="00D93745">
        <w:rPr>
          <w:rFonts w:ascii="Times New Roman" w:hAnsi="Times New Roman" w:cs="Times New Roman"/>
          <w:sz w:val="28"/>
          <w:szCs w:val="28"/>
        </w:rPr>
        <w:t xml:space="preserve"> the same</w:t>
      </w:r>
      <w:r w:rsidR="00247DF6">
        <w:rPr>
          <w:rFonts w:ascii="Times New Roman" w:hAnsi="Times New Roman" w:cs="Times New Roman"/>
          <w:sz w:val="28"/>
          <w:szCs w:val="28"/>
        </w:rPr>
        <w:t xml:space="preserve"> remained installed there upto the date of checking by the Enforcement on 26.11.2019.</w:t>
      </w:r>
      <w:r w:rsidR="00116CF2">
        <w:rPr>
          <w:rFonts w:ascii="Times New Roman" w:hAnsi="Times New Roman" w:cs="Times New Roman"/>
          <w:sz w:val="28"/>
          <w:szCs w:val="28"/>
        </w:rPr>
        <w:t xml:space="preserve"> During this</w:t>
      </w:r>
      <w:r w:rsidR="00135604">
        <w:rPr>
          <w:rFonts w:ascii="Times New Roman" w:hAnsi="Times New Roman" w:cs="Times New Roman"/>
          <w:sz w:val="28"/>
          <w:szCs w:val="28"/>
        </w:rPr>
        <w:t xml:space="preserve"> period, no checking of the disputed</w:t>
      </w:r>
      <w:r w:rsidR="00116CF2">
        <w:rPr>
          <w:rFonts w:ascii="Times New Roman" w:hAnsi="Times New Roman" w:cs="Times New Roman"/>
          <w:sz w:val="28"/>
          <w:szCs w:val="28"/>
        </w:rPr>
        <w:t xml:space="preserve"> Energy Meter was done by any agency</w:t>
      </w:r>
      <w:r w:rsidR="00DA6CD5">
        <w:rPr>
          <w:rFonts w:ascii="Times New Roman" w:hAnsi="Times New Roman" w:cs="Times New Roman"/>
          <w:sz w:val="28"/>
          <w:szCs w:val="28"/>
        </w:rPr>
        <w:t>.</w:t>
      </w:r>
      <w:r w:rsidR="00D3376C">
        <w:rPr>
          <w:rFonts w:ascii="Times New Roman" w:hAnsi="Times New Roman" w:cs="Times New Roman"/>
          <w:sz w:val="28"/>
          <w:szCs w:val="28"/>
        </w:rPr>
        <w:t xml:space="preserve"> The previous checking of the connection was done</w:t>
      </w:r>
      <w:r w:rsidR="00CC6CF8">
        <w:rPr>
          <w:rFonts w:ascii="Times New Roman" w:hAnsi="Times New Roman" w:cs="Times New Roman"/>
          <w:sz w:val="28"/>
          <w:szCs w:val="28"/>
        </w:rPr>
        <w:t xml:space="preserve"> on 01.01.2016 vide ECR no. 05/1684. Both the seals that were affixed at the time of </w:t>
      </w:r>
      <w:r w:rsidR="00095BC9">
        <w:rPr>
          <w:rFonts w:ascii="Times New Roman" w:hAnsi="Times New Roman" w:cs="Times New Roman"/>
          <w:sz w:val="28"/>
          <w:szCs w:val="28"/>
        </w:rPr>
        <w:t xml:space="preserve">effecting </w:t>
      </w:r>
      <w:r w:rsidR="00CC6CF8">
        <w:rPr>
          <w:rFonts w:ascii="Times New Roman" w:hAnsi="Times New Roman" w:cs="Times New Roman"/>
          <w:sz w:val="28"/>
          <w:szCs w:val="28"/>
        </w:rPr>
        <w:t>MCO on 21.01.2016 were found to be still intact as per checking</w:t>
      </w:r>
      <w:r w:rsidR="00095BC9">
        <w:rPr>
          <w:rFonts w:ascii="Times New Roman" w:hAnsi="Times New Roman" w:cs="Times New Roman"/>
          <w:sz w:val="28"/>
          <w:szCs w:val="28"/>
        </w:rPr>
        <w:t xml:space="preserve"> done</w:t>
      </w:r>
      <w:r w:rsidR="00CC6CF8">
        <w:rPr>
          <w:rFonts w:ascii="Times New Roman" w:hAnsi="Times New Roman" w:cs="Times New Roman"/>
          <w:sz w:val="28"/>
          <w:szCs w:val="28"/>
        </w:rPr>
        <w:t xml:space="preserve"> on 26.11.2019.</w:t>
      </w:r>
      <w:r w:rsidR="004662B2">
        <w:rPr>
          <w:rFonts w:ascii="Times New Roman" w:hAnsi="Times New Roman" w:cs="Times New Roman"/>
          <w:sz w:val="28"/>
          <w:szCs w:val="28"/>
        </w:rPr>
        <w:t>The account of the Appellant was overhauled by the respondent vide letter no. 1008 dated 22.06.2020 purely as per DDL report provided by the Enforcement wing.</w:t>
      </w:r>
      <w:r w:rsidR="00DA6CD5">
        <w:rPr>
          <w:rFonts w:ascii="Times New Roman" w:hAnsi="Times New Roman" w:cs="Times New Roman"/>
          <w:sz w:val="28"/>
          <w:szCs w:val="28"/>
        </w:rPr>
        <w:tab/>
      </w:r>
    </w:p>
    <w:p w:rsidR="00DA6CD5" w:rsidRDefault="00DA6CD5" w:rsidP="00FB466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 have perused the DDL</w:t>
      </w:r>
      <w:r w:rsidR="00095BC9">
        <w:rPr>
          <w:rFonts w:ascii="Times New Roman" w:hAnsi="Times New Roman" w:cs="Times New Roman"/>
          <w:sz w:val="28"/>
          <w:szCs w:val="28"/>
        </w:rPr>
        <w:t xml:space="preserve"> report </w:t>
      </w:r>
      <w:r w:rsidR="00DC7182">
        <w:rPr>
          <w:rFonts w:ascii="Times New Roman" w:hAnsi="Times New Roman" w:cs="Times New Roman"/>
          <w:sz w:val="28"/>
          <w:szCs w:val="28"/>
        </w:rPr>
        <w:t>supplied by the Respondent and observed that the</w:t>
      </w:r>
      <w:r w:rsidR="004662B2">
        <w:rPr>
          <w:rFonts w:ascii="Times New Roman" w:hAnsi="Times New Roman" w:cs="Times New Roman"/>
          <w:sz w:val="28"/>
          <w:szCs w:val="28"/>
        </w:rPr>
        <w:t xml:space="preserve"> B-phase and R-phase of the disputed </w:t>
      </w:r>
      <w:r w:rsidR="00124BD7">
        <w:rPr>
          <w:rFonts w:ascii="Times New Roman" w:hAnsi="Times New Roman" w:cs="Times New Roman"/>
          <w:sz w:val="28"/>
          <w:szCs w:val="28"/>
        </w:rPr>
        <w:t>Energy M</w:t>
      </w:r>
      <w:r w:rsidR="004662B2">
        <w:rPr>
          <w:rFonts w:ascii="Times New Roman" w:hAnsi="Times New Roman" w:cs="Times New Roman"/>
          <w:sz w:val="28"/>
          <w:szCs w:val="28"/>
        </w:rPr>
        <w:t>eter</w:t>
      </w:r>
      <w:r w:rsidR="00DD0A5B">
        <w:rPr>
          <w:rFonts w:ascii="Times New Roman" w:hAnsi="Times New Roman" w:cs="Times New Roman"/>
          <w:sz w:val="28"/>
          <w:szCs w:val="28"/>
        </w:rPr>
        <w:t xml:space="preserve"> were dead from 21.01.2016 to 27.02.2019 and then again R-phase failed from 21.10.2019 to 07.11.2019 and from 20.11.2019 to 26.11.2019.The </w:t>
      </w:r>
      <w:r w:rsidR="00DC7182">
        <w:rPr>
          <w:rFonts w:ascii="Times New Roman" w:hAnsi="Times New Roman" w:cs="Times New Roman"/>
          <w:sz w:val="28"/>
          <w:szCs w:val="28"/>
        </w:rPr>
        <w:t>disputed Energy Meter remained erratic</w:t>
      </w:r>
      <w:r w:rsidR="00DD0A5B">
        <w:rPr>
          <w:rFonts w:ascii="Times New Roman" w:hAnsi="Times New Roman" w:cs="Times New Roman"/>
          <w:sz w:val="28"/>
          <w:szCs w:val="28"/>
        </w:rPr>
        <w:t>/defective</w:t>
      </w:r>
      <w:r w:rsidR="00DC7182">
        <w:rPr>
          <w:rFonts w:ascii="Times New Roman" w:hAnsi="Times New Roman" w:cs="Times New Roman"/>
          <w:sz w:val="28"/>
          <w:szCs w:val="28"/>
        </w:rPr>
        <w:t xml:space="preserve"> from the </w:t>
      </w:r>
      <w:r w:rsidR="00DD0A5B">
        <w:rPr>
          <w:rFonts w:ascii="Times New Roman" w:hAnsi="Times New Roman" w:cs="Times New Roman"/>
          <w:sz w:val="28"/>
          <w:szCs w:val="28"/>
        </w:rPr>
        <w:t xml:space="preserve">date </w:t>
      </w:r>
      <w:r w:rsidR="0018310C">
        <w:rPr>
          <w:rFonts w:ascii="Times New Roman" w:hAnsi="Times New Roman" w:cs="Times New Roman"/>
          <w:sz w:val="28"/>
          <w:szCs w:val="28"/>
        </w:rPr>
        <w:t xml:space="preserve">of the installation </w:t>
      </w:r>
      <w:r w:rsidR="00DD0A5B">
        <w:rPr>
          <w:rFonts w:ascii="Times New Roman" w:hAnsi="Times New Roman" w:cs="Times New Roman"/>
          <w:sz w:val="28"/>
          <w:szCs w:val="28"/>
        </w:rPr>
        <w:t xml:space="preserve">at site on 21.01.2016 </w:t>
      </w:r>
      <w:r w:rsidR="00FA5661">
        <w:rPr>
          <w:rFonts w:ascii="Times New Roman" w:hAnsi="Times New Roman" w:cs="Times New Roman"/>
          <w:sz w:val="28"/>
          <w:szCs w:val="28"/>
        </w:rPr>
        <w:t>till the date of checking on 26.11.2019.</w:t>
      </w:r>
    </w:p>
    <w:p w:rsidR="00D555A3" w:rsidRPr="004C6583" w:rsidRDefault="006E5543" w:rsidP="00D555A3">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I find merit in the</w:t>
      </w:r>
      <w:r w:rsidR="009260ED">
        <w:rPr>
          <w:rFonts w:ascii="Times New Roman" w:hAnsi="Times New Roman" w:cs="Times New Roman"/>
          <w:sz w:val="28"/>
          <w:szCs w:val="28"/>
        </w:rPr>
        <w:t xml:space="preserve"> contention of the Appellant’s r</w:t>
      </w:r>
      <w:r>
        <w:rPr>
          <w:rFonts w:ascii="Times New Roman" w:hAnsi="Times New Roman" w:cs="Times New Roman"/>
          <w:sz w:val="28"/>
          <w:szCs w:val="28"/>
        </w:rPr>
        <w:t xml:space="preserve">epresentative that </w:t>
      </w:r>
      <w:r w:rsidR="00FA5661">
        <w:rPr>
          <w:rFonts w:ascii="Times New Roman" w:hAnsi="Times New Roman" w:cs="Times New Roman"/>
          <w:sz w:val="28"/>
          <w:szCs w:val="28"/>
        </w:rPr>
        <w:t xml:space="preserve"> the behaviour of the  meter</w:t>
      </w:r>
      <w:r w:rsidR="006B3446">
        <w:rPr>
          <w:rFonts w:ascii="Times New Roman" w:hAnsi="Times New Roman" w:cs="Times New Roman"/>
          <w:sz w:val="28"/>
          <w:szCs w:val="28"/>
        </w:rPr>
        <w:t>ing equipment as reported below</w:t>
      </w:r>
      <w:r>
        <w:rPr>
          <w:rFonts w:ascii="Times New Roman" w:hAnsi="Times New Roman" w:cs="Times New Roman"/>
          <w:sz w:val="28"/>
          <w:szCs w:val="28"/>
        </w:rPr>
        <w:t xml:space="preserve"> during the period from 21.01.2016 to 2</w:t>
      </w:r>
      <w:r w:rsidR="0035471F">
        <w:rPr>
          <w:rFonts w:ascii="Times New Roman" w:hAnsi="Times New Roman" w:cs="Times New Roman"/>
          <w:sz w:val="28"/>
          <w:szCs w:val="28"/>
        </w:rPr>
        <w:t>6.11.2019</w:t>
      </w:r>
      <w:r w:rsidR="00253C5E">
        <w:rPr>
          <w:rFonts w:ascii="Times New Roman" w:hAnsi="Times New Roman" w:cs="Times New Roman"/>
          <w:sz w:val="28"/>
          <w:szCs w:val="28"/>
        </w:rPr>
        <w:t xml:space="preserve"> </w:t>
      </w:r>
      <w:r w:rsidR="006B3446">
        <w:rPr>
          <w:rFonts w:ascii="Times New Roman" w:hAnsi="Times New Roman" w:cs="Times New Roman"/>
          <w:sz w:val="28"/>
          <w:szCs w:val="28"/>
        </w:rPr>
        <w:t>(disputed period)</w:t>
      </w:r>
      <w:r w:rsidR="0035471F">
        <w:rPr>
          <w:rFonts w:ascii="Times New Roman" w:hAnsi="Times New Roman" w:cs="Times New Roman"/>
          <w:sz w:val="28"/>
          <w:szCs w:val="28"/>
        </w:rPr>
        <w:t xml:space="preserve"> was never possible</w:t>
      </w:r>
      <w:r w:rsidR="00B20EB7">
        <w:rPr>
          <w:rFonts w:ascii="Times New Roman" w:hAnsi="Times New Roman" w:cs="Times New Roman"/>
          <w:sz w:val="28"/>
          <w:szCs w:val="28"/>
        </w:rPr>
        <w:t xml:space="preserve"> and can not be explained</w:t>
      </w:r>
      <w:r w:rsidR="0035471F">
        <w:rPr>
          <w:rFonts w:ascii="Times New Roman" w:hAnsi="Times New Roman" w:cs="Times New Roman"/>
          <w:sz w:val="28"/>
          <w:szCs w:val="28"/>
        </w:rPr>
        <w:t>:-</w:t>
      </w:r>
    </w:p>
    <w:tbl>
      <w:tblPr>
        <w:tblStyle w:val="TableGrid"/>
        <w:tblW w:w="7088" w:type="dxa"/>
        <w:tblInd w:w="817" w:type="dxa"/>
        <w:tblLook w:val="04A0"/>
      </w:tblPr>
      <w:tblGrid>
        <w:gridCol w:w="627"/>
        <w:gridCol w:w="3200"/>
        <w:gridCol w:w="2127"/>
        <w:gridCol w:w="1134"/>
      </w:tblGrid>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Sr. No.</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Period</w:t>
            </w:r>
          </w:p>
        </w:tc>
        <w:tc>
          <w:tcPr>
            <w:tcW w:w="21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Status of Energy Meter</w:t>
            </w:r>
          </w:p>
        </w:tc>
        <w:tc>
          <w:tcPr>
            <w:tcW w:w="1134"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Number of Months</w:t>
            </w:r>
          </w:p>
        </w:tc>
      </w:tr>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21.01.2016 to 27.02.2019</w:t>
            </w:r>
          </w:p>
        </w:tc>
        <w:tc>
          <w:tcPr>
            <w:tcW w:w="21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66.67%</w:t>
            </w:r>
          </w:p>
        </w:tc>
        <w:tc>
          <w:tcPr>
            <w:tcW w:w="1134"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37</w:t>
            </w:r>
          </w:p>
        </w:tc>
      </w:tr>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27.02.2019 to 21.10.2019</w:t>
            </w:r>
          </w:p>
        </w:tc>
        <w:tc>
          <w:tcPr>
            <w:tcW w:w="21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OK</w:t>
            </w:r>
          </w:p>
        </w:tc>
        <w:tc>
          <w:tcPr>
            <w:tcW w:w="1134"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8</w:t>
            </w:r>
          </w:p>
        </w:tc>
      </w:tr>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21.10.2019 to 07.11.2019</w:t>
            </w:r>
          </w:p>
        </w:tc>
        <w:tc>
          <w:tcPr>
            <w:tcW w:w="21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35.23%</w:t>
            </w:r>
          </w:p>
        </w:tc>
        <w:tc>
          <w:tcPr>
            <w:tcW w:w="1134" w:type="dxa"/>
          </w:tcPr>
          <w:p w:rsidR="00D555A3" w:rsidRDefault="00E74A90"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½</w:t>
            </w:r>
          </w:p>
        </w:tc>
      </w:tr>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07.11.2019 to 20.11.2019</w:t>
            </w:r>
          </w:p>
        </w:tc>
        <w:tc>
          <w:tcPr>
            <w:tcW w:w="2127" w:type="dxa"/>
          </w:tcPr>
          <w:p w:rsidR="00D555A3" w:rsidRPr="00910EFF" w:rsidRDefault="00D555A3" w:rsidP="00F226FC">
            <w:pPr>
              <w:pStyle w:val="ListParagraph"/>
              <w:ind w:left="0" w:right="-2"/>
              <w:jc w:val="both"/>
              <w:rPr>
                <w:rFonts w:ascii="Times New Roman" w:hAnsi="Times New Roman" w:cs="Times New Roman"/>
                <w:smallCaps/>
                <w:sz w:val="28"/>
                <w:szCs w:val="28"/>
              </w:rPr>
            </w:pPr>
            <w:r>
              <w:rPr>
                <w:rFonts w:ascii="Times New Roman" w:hAnsi="Times New Roman" w:cs="Times New Roman"/>
                <w:sz w:val="28"/>
                <w:szCs w:val="28"/>
              </w:rPr>
              <w:t>O</w:t>
            </w:r>
            <w:r>
              <w:rPr>
                <w:rFonts w:ascii="Times New Roman" w:hAnsi="Times New Roman" w:cs="Times New Roman"/>
                <w:smallCaps/>
                <w:sz w:val="28"/>
                <w:szCs w:val="28"/>
              </w:rPr>
              <w:t>K</w:t>
            </w:r>
          </w:p>
        </w:tc>
        <w:tc>
          <w:tcPr>
            <w:tcW w:w="1134" w:type="dxa"/>
          </w:tcPr>
          <w:p w:rsidR="00D555A3" w:rsidRDefault="00E74A90"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½</w:t>
            </w:r>
          </w:p>
        </w:tc>
      </w:tr>
      <w:tr w:rsidR="00D555A3" w:rsidTr="00F226FC">
        <w:tc>
          <w:tcPr>
            <w:tcW w:w="6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w:t>
            </w:r>
          </w:p>
        </w:tc>
        <w:tc>
          <w:tcPr>
            <w:tcW w:w="3200"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20.11.2019 to 26.11.2019</w:t>
            </w:r>
          </w:p>
        </w:tc>
        <w:tc>
          <w:tcPr>
            <w:tcW w:w="2127" w:type="dxa"/>
          </w:tcPr>
          <w:p w:rsidR="00D555A3" w:rsidRDefault="00D555A3"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Slow by 35.23%</w:t>
            </w:r>
          </w:p>
        </w:tc>
        <w:tc>
          <w:tcPr>
            <w:tcW w:w="1134" w:type="dxa"/>
          </w:tcPr>
          <w:p w:rsidR="00D555A3" w:rsidRDefault="00E74A90" w:rsidP="00F226F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¼</w:t>
            </w:r>
          </w:p>
        </w:tc>
      </w:tr>
    </w:tbl>
    <w:p w:rsidR="00D555A3" w:rsidRDefault="003D1486"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p>
    <w:p w:rsidR="003D1486" w:rsidRDefault="003D1486"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this connection I have gone through the written reply of the Respondent stating that:</w:t>
      </w:r>
    </w:p>
    <w:p w:rsidR="004547E5" w:rsidRDefault="004547E5"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“In case of CT meters, Current </w:t>
      </w:r>
      <w:r w:rsidR="0035471F">
        <w:rPr>
          <w:rFonts w:ascii="Times New Roman" w:hAnsi="Times New Roman" w:cs="Times New Roman"/>
          <w:sz w:val="28"/>
          <w:szCs w:val="28"/>
        </w:rPr>
        <w:t>and voltage inputs to the meter co</w:t>
      </w:r>
      <w:r>
        <w:rPr>
          <w:rFonts w:ascii="Times New Roman" w:hAnsi="Times New Roman" w:cs="Times New Roman"/>
          <w:sz w:val="28"/>
          <w:szCs w:val="28"/>
        </w:rPr>
        <w:t>me</w:t>
      </w:r>
      <w:r w:rsidR="0035471F">
        <w:rPr>
          <w:rFonts w:ascii="Times New Roman" w:hAnsi="Times New Roman" w:cs="Times New Roman"/>
          <w:sz w:val="28"/>
          <w:szCs w:val="28"/>
        </w:rPr>
        <w:t>s</w:t>
      </w:r>
      <w:r>
        <w:rPr>
          <w:rFonts w:ascii="Times New Roman" w:hAnsi="Times New Roman" w:cs="Times New Roman"/>
          <w:sz w:val="28"/>
          <w:szCs w:val="28"/>
        </w:rPr>
        <w:t xml:space="preserve"> throug</w:t>
      </w:r>
      <w:r w:rsidR="0035471F">
        <w:rPr>
          <w:rFonts w:ascii="Times New Roman" w:hAnsi="Times New Roman" w:cs="Times New Roman"/>
          <w:sz w:val="28"/>
          <w:szCs w:val="28"/>
        </w:rPr>
        <w:t>h CTs and PTs and Meter records energy on the basis of that</w:t>
      </w:r>
      <w:r>
        <w:rPr>
          <w:rFonts w:ascii="Times New Roman" w:hAnsi="Times New Roman" w:cs="Times New Roman"/>
          <w:sz w:val="28"/>
          <w:szCs w:val="28"/>
        </w:rPr>
        <w:t xml:space="preserve"> inputs. In this particular case, carbon contents are deposited on connection points of R-phase and B-phase wires of voltage inputs and the voltage inputs stopped for th</w:t>
      </w:r>
      <w:r w:rsidR="00950427">
        <w:rPr>
          <w:rFonts w:ascii="Times New Roman" w:hAnsi="Times New Roman" w:cs="Times New Roman"/>
          <w:sz w:val="28"/>
          <w:szCs w:val="28"/>
        </w:rPr>
        <w:t>at particular period. The</w:t>
      </w:r>
      <w:r w:rsidR="0035471F">
        <w:rPr>
          <w:rFonts w:ascii="Times New Roman" w:hAnsi="Times New Roman" w:cs="Times New Roman"/>
          <w:sz w:val="28"/>
          <w:szCs w:val="28"/>
        </w:rPr>
        <w:t xml:space="preserve"> Meter records only what</w:t>
      </w:r>
      <w:r>
        <w:rPr>
          <w:rFonts w:ascii="Times New Roman" w:hAnsi="Times New Roman" w:cs="Times New Roman"/>
          <w:sz w:val="28"/>
          <w:szCs w:val="28"/>
        </w:rPr>
        <w:t xml:space="preserve"> inputs are comi</w:t>
      </w:r>
      <w:r w:rsidR="0035471F">
        <w:rPr>
          <w:rFonts w:ascii="Times New Roman" w:hAnsi="Times New Roman" w:cs="Times New Roman"/>
          <w:sz w:val="28"/>
          <w:szCs w:val="28"/>
        </w:rPr>
        <w:t>ng to its terminals. The data ge</w:t>
      </w:r>
      <w:r>
        <w:rPr>
          <w:rFonts w:ascii="Times New Roman" w:hAnsi="Times New Roman" w:cs="Times New Roman"/>
          <w:sz w:val="28"/>
          <w:szCs w:val="28"/>
        </w:rPr>
        <w:t>t</w:t>
      </w:r>
      <w:r w:rsidR="00556383">
        <w:rPr>
          <w:rFonts w:ascii="Times New Roman" w:hAnsi="Times New Roman" w:cs="Times New Roman"/>
          <w:sz w:val="28"/>
          <w:szCs w:val="28"/>
        </w:rPr>
        <w:t>s recorded in the</w:t>
      </w:r>
      <w:r>
        <w:rPr>
          <w:rFonts w:ascii="Times New Roman" w:hAnsi="Times New Roman" w:cs="Times New Roman"/>
          <w:sz w:val="28"/>
          <w:szCs w:val="28"/>
        </w:rPr>
        <w:t xml:space="preserve"> Meter and </w:t>
      </w:r>
      <w:r w:rsidR="0035471F">
        <w:rPr>
          <w:rFonts w:ascii="Times New Roman" w:hAnsi="Times New Roman" w:cs="Times New Roman"/>
          <w:sz w:val="28"/>
          <w:szCs w:val="28"/>
        </w:rPr>
        <w:t xml:space="preserve">  in </w:t>
      </w:r>
      <w:r w:rsidR="00556383">
        <w:rPr>
          <w:rFonts w:ascii="Times New Roman" w:hAnsi="Times New Roman" w:cs="Times New Roman"/>
          <w:sz w:val="28"/>
          <w:szCs w:val="28"/>
        </w:rPr>
        <w:t>DDL report</w:t>
      </w:r>
      <w:r w:rsidR="0035471F">
        <w:rPr>
          <w:rFonts w:ascii="Times New Roman" w:hAnsi="Times New Roman" w:cs="Times New Roman"/>
          <w:sz w:val="28"/>
          <w:szCs w:val="28"/>
        </w:rPr>
        <w:t xml:space="preserve"> we get all that</w:t>
      </w:r>
      <w:r>
        <w:rPr>
          <w:rFonts w:ascii="Times New Roman" w:hAnsi="Times New Roman" w:cs="Times New Roman"/>
          <w:sz w:val="28"/>
          <w:szCs w:val="28"/>
        </w:rPr>
        <w:t xml:space="preserve"> data only.</w:t>
      </w:r>
      <w:r w:rsidR="0035471F">
        <w:rPr>
          <w:rFonts w:ascii="Times New Roman" w:hAnsi="Times New Roman" w:cs="Times New Roman"/>
          <w:sz w:val="28"/>
          <w:szCs w:val="28"/>
        </w:rPr>
        <w:t xml:space="preserve"> There is no question on </w:t>
      </w:r>
      <w:r w:rsidR="0035471F">
        <w:rPr>
          <w:rFonts w:ascii="Times New Roman" w:hAnsi="Times New Roman" w:cs="Times New Roman"/>
          <w:sz w:val="28"/>
          <w:szCs w:val="28"/>
        </w:rPr>
        <w:lastRenderedPageBreak/>
        <w:t>the working of the meter. The amount is charged purely on the basis of DDL report and actual consumption of the consumer.</w:t>
      </w:r>
      <w:r>
        <w:rPr>
          <w:rFonts w:ascii="Times New Roman" w:hAnsi="Times New Roman" w:cs="Times New Roman"/>
          <w:sz w:val="28"/>
          <w:szCs w:val="28"/>
        </w:rPr>
        <w:t>”</w:t>
      </w:r>
    </w:p>
    <w:p w:rsidR="00B714B9" w:rsidRDefault="00B714B9"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this connection, it is worthwhile to peruse the</w:t>
      </w:r>
      <w:r w:rsidR="00240BF7">
        <w:rPr>
          <w:rFonts w:ascii="Times New Roman" w:hAnsi="Times New Roman" w:cs="Times New Roman"/>
          <w:sz w:val="28"/>
          <w:szCs w:val="28"/>
        </w:rPr>
        <w:t xml:space="preserve"> definition of M</w:t>
      </w:r>
      <w:r w:rsidR="00372AE6">
        <w:rPr>
          <w:rFonts w:ascii="Times New Roman" w:hAnsi="Times New Roman" w:cs="Times New Roman"/>
          <w:sz w:val="28"/>
          <w:szCs w:val="28"/>
        </w:rPr>
        <w:t>eter given in Regulation 2 (zo)</w:t>
      </w:r>
      <w:r w:rsidR="0035471F">
        <w:rPr>
          <w:rFonts w:ascii="Times New Roman" w:hAnsi="Times New Roman" w:cs="Times New Roman"/>
          <w:sz w:val="28"/>
          <w:szCs w:val="28"/>
        </w:rPr>
        <w:t xml:space="preserve"> of Supply Code-2014</w:t>
      </w:r>
      <w:r w:rsidR="00F715EB">
        <w:rPr>
          <w:rFonts w:ascii="Times New Roman" w:hAnsi="Times New Roman" w:cs="Times New Roman"/>
          <w:sz w:val="28"/>
          <w:szCs w:val="28"/>
        </w:rPr>
        <w:t xml:space="preserve"> </w:t>
      </w:r>
      <w:r w:rsidR="00240BF7">
        <w:rPr>
          <w:rFonts w:ascii="Times New Roman" w:hAnsi="Times New Roman" w:cs="Times New Roman"/>
          <w:sz w:val="28"/>
          <w:szCs w:val="28"/>
        </w:rPr>
        <w:t>which states as under:</w:t>
      </w:r>
    </w:p>
    <w:p w:rsidR="00240BF7" w:rsidRDefault="00240BF7" w:rsidP="00F64892">
      <w:pPr>
        <w:spacing w:line="480" w:lineRule="auto"/>
        <w:ind w:left="709" w:hanging="709"/>
        <w:jc w:val="both"/>
        <w:rPr>
          <w:rFonts w:ascii="Times New Roman" w:hAnsi="Times New Roman" w:cs="Times New Roman"/>
          <w:i/>
          <w:iCs/>
          <w:sz w:val="28"/>
          <w:szCs w:val="28"/>
          <w:lang w:val="en-IN"/>
        </w:rPr>
      </w:pPr>
      <w:r>
        <w:rPr>
          <w:rFonts w:ascii="Times New Roman" w:hAnsi="Times New Roman" w:cs="Times New Roman"/>
          <w:sz w:val="28"/>
          <w:szCs w:val="28"/>
        </w:rPr>
        <w:tab/>
      </w:r>
      <w:r w:rsidRPr="00240BF7">
        <w:rPr>
          <w:rFonts w:ascii="Times New Roman" w:hAnsi="Times New Roman" w:cs="Times New Roman"/>
          <w:i/>
          <w:iCs/>
          <w:sz w:val="28"/>
          <w:szCs w:val="28"/>
        </w:rPr>
        <w:t>“</w:t>
      </w:r>
      <w:r w:rsidR="00B36F0C">
        <w:rPr>
          <w:rFonts w:ascii="Times New Roman" w:hAnsi="Times New Roman" w:cs="Times New Roman"/>
          <w:b/>
          <w:bCs/>
          <w:i/>
          <w:iCs/>
          <w:sz w:val="28"/>
          <w:szCs w:val="28"/>
        </w:rPr>
        <w:t>Meter”</w:t>
      </w:r>
      <w:r w:rsidRPr="00240BF7">
        <w:rPr>
          <w:rFonts w:ascii="Times New Roman" w:hAnsi="Times New Roman" w:cs="Times New Roman"/>
          <w:i/>
          <w:iCs/>
          <w:sz w:val="28"/>
          <w:szCs w:val="28"/>
          <w:lang w:val="en-IN"/>
        </w:rPr>
        <w:t xml:space="preserve"> means a device  suitable for measuring, indicating and recording consumption of electricity or any other quantity related with electrical system and shall include, wherever applicable, other equipments such as Current Transformer, Voltage Transformer with necessary wiring &amp; accessories or Capacitor Voltage Transf</w:t>
      </w:r>
      <w:r w:rsidR="00B36F0C">
        <w:rPr>
          <w:rFonts w:ascii="Times New Roman" w:hAnsi="Times New Roman" w:cs="Times New Roman"/>
          <w:i/>
          <w:iCs/>
          <w:sz w:val="28"/>
          <w:szCs w:val="28"/>
          <w:lang w:val="en-IN"/>
        </w:rPr>
        <w:t>ormer necessary for such purpose;</w:t>
      </w:r>
      <w:r w:rsidRPr="00240BF7">
        <w:rPr>
          <w:rFonts w:ascii="Times New Roman" w:hAnsi="Times New Roman" w:cs="Times New Roman"/>
          <w:i/>
          <w:iCs/>
          <w:sz w:val="28"/>
          <w:szCs w:val="28"/>
          <w:lang w:val="en-IN"/>
        </w:rPr>
        <w:t>”</w:t>
      </w:r>
    </w:p>
    <w:p w:rsidR="003126CA" w:rsidRDefault="003126CA" w:rsidP="00F64892">
      <w:pPr>
        <w:spacing w:line="480" w:lineRule="auto"/>
        <w:ind w:left="709" w:hanging="709"/>
        <w:jc w:val="both"/>
        <w:rPr>
          <w:rFonts w:ascii="Times New Roman" w:hAnsi="Times New Roman" w:cs="Times New Roman"/>
          <w:sz w:val="28"/>
          <w:szCs w:val="28"/>
          <w:lang w:val="en-IN"/>
        </w:rPr>
      </w:pPr>
      <w:r>
        <w:rPr>
          <w:rFonts w:ascii="Times New Roman" w:hAnsi="Times New Roman" w:cs="Times New Roman"/>
          <w:i/>
          <w:iCs/>
          <w:sz w:val="28"/>
          <w:szCs w:val="28"/>
          <w:lang w:val="en-IN"/>
        </w:rPr>
        <w:tab/>
      </w:r>
      <w:r>
        <w:rPr>
          <w:rFonts w:ascii="Times New Roman" w:hAnsi="Times New Roman" w:cs="Times New Roman"/>
          <w:i/>
          <w:iCs/>
          <w:sz w:val="28"/>
          <w:szCs w:val="28"/>
          <w:lang w:val="en-IN"/>
        </w:rPr>
        <w:tab/>
      </w:r>
      <w:r>
        <w:rPr>
          <w:rFonts w:ascii="Times New Roman" w:hAnsi="Times New Roman" w:cs="Times New Roman"/>
          <w:i/>
          <w:iCs/>
          <w:sz w:val="28"/>
          <w:szCs w:val="28"/>
          <w:lang w:val="en-IN"/>
        </w:rPr>
        <w:tab/>
      </w:r>
      <w:r>
        <w:rPr>
          <w:rFonts w:ascii="Times New Roman" w:hAnsi="Times New Roman" w:cs="Times New Roman"/>
          <w:sz w:val="28"/>
          <w:szCs w:val="28"/>
          <w:lang w:val="en-IN"/>
        </w:rPr>
        <w:t xml:space="preserve">Taking into consideration the </w:t>
      </w:r>
      <w:r w:rsidR="00A14773">
        <w:rPr>
          <w:rFonts w:ascii="Times New Roman" w:hAnsi="Times New Roman" w:cs="Times New Roman"/>
          <w:sz w:val="28"/>
          <w:szCs w:val="28"/>
          <w:lang w:val="en-IN"/>
        </w:rPr>
        <w:t>above definition</w:t>
      </w:r>
      <w:r>
        <w:rPr>
          <w:rFonts w:ascii="Times New Roman" w:hAnsi="Times New Roman" w:cs="Times New Roman"/>
          <w:sz w:val="28"/>
          <w:szCs w:val="28"/>
          <w:lang w:val="en-IN"/>
        </w:rPr>
        <w:t>,</w:t>
      </w:r>
      <w:r w:rsidR="004C3CC1">
        <w:rPr>
          <w:rFonts w:ascii="Times New Roman" w:hAnsi="Times New Roman" w:cs="Times New Roman"/>
          <w:sz w:val="28"/>
          <w:szCs w:val="28"/>
          <w:lang w:val="en-IN"/>
        </w:rPr>
        <w:t xml:space="preserve"> the aforesaid </w:t>
      </w:r>
      <w:r w:rsidR="00A14773">
        <w:rPr>
          <w:rFonts w:ascii="Times New Roman" w:hAnsi="Times New Roman" w:cs="Times New Roman"/>
          <w:sz w:val="28"/>
          <w:szCs w:val="28"/>
          <w:lang w:val="en-IN"/>
        </w:rPr>
        <w:t>submissions of the Respondent are</w:t>
      </w:r>
      <w:r w:rsidR="004C3CC1">
        <w:rPr>
          <w:rFonts w:ascii="Times New Roman" w:hAnsi="Times New Roman" w:cs="Times New Roman"/>
          <w:sz w:val="28"/>
          <w:szCs w:val="28"/>
          <w:lang w:val="en-IN"/>
        </w:rPr>
        <w:t xml:space="preserve"> not sustainable.</w:t>
      </w:r>
      <w:r w:rsidR="0027717D">
        <w:rPr>
          <w:rFonts w:ascii="Times New Roman" w:hAnsi="Times New Roman" w:cs="Times New Roman"/>
          <w:sz w:val="28"/>
          <w:szCs w:val="28"/>
          <w:lang w:val="en-IN"/>
        </w:rPr>
        <w:t xml:space="preserve"> </w:t>
      </w:r>
      <w:r w:rsidR="00B20EB7">
        <w:rPr>
          <w:rFonts w:ascii="Times New Roman" w:hAnsi="Times New Roman" w:cs="Times New Roman"/>
          <w:sz w:val="28"/>
          <w:szCs w:val="28"/>
          <w:lang w:val="en-IN"/>
        </w:rPr>
        <w:t>The respondent failed to explain how the meter sometimes behaved accurately and then became slow for quite a long time whereas the seals of the meter</w:t>
      </w:r>
      <w:r w:rsidR="00151FF5">
        <w:rPr>
          <w:rFonts w:ascii="Times New Roman" w:hAnsi="Times New Roman" w:cs="Times New Roman"/>
          <w:sz w:val="28"/>
          <w:szCs w:val="28"/>
          <w:lang w:val="en-IN"/>
        </w:rPr>
        <w:t xml:space="preserve"> affixed on 21.01.2016</w:t>
      </w:r>
      <w:r w:rsidR="00B20EB7">
        <w:rPr>
          <w:rFonts w:ascii="Times New Roman" w:hAnsi="Times New Roman" w:cs="Times New Roman"/>
          <w:sz w:val="28"/>
          <w:szCs w:val="28"/>
          <w:lang w:val="en-IN"/>
        </w:rPr>
        <w:t xml:space="preserve"> were intact</w:t>
      </w:r>
      <w:r w:rsidR="0027717D">
        <w:rPr>
          <w:rFonts w:ascii="Times New Roman" w:hAnsi="Times New Roman" w:cs="Times New Roman"/>
          <w:sz w:val="28"/>
          <w:szCs w:val="28"/>
          <w:lang w:val="en-IN"/>
        </w:rPr>
        <w:t xml:space="preserve"> </w:t>
      </w:r>
      <w:r w:rsidR="00821B42" w:rsidRPr="0027717D">
        <w:rPr>
          <w:rFonts w:ascii="Times New Roman" w:hAnsi="Times New Roman" w:cs="Times New Roman"/>
          <w:color w:val="000000" w:themeColor="text1"/>
          <w:sz w:val="28"/>
          <w:szCs w:val="28"/>
          <w:lang w:val="en-IN"/>
        </w:rPr>
        <w:t>on the date of checking b</w:t>
      </w:r>
      <w:r w:rsidR="00151FF5" w:rsidRPr="0027717D">
        <w:rPr>
          <w:rFonts w:ascii="Times New Roman" w:hAnsi="Times New Roman" w:cs="Times New Roman"/>
          <w:color w:val="000000" w:themeColor="text1"/>
          <w:sz w:val="28"/>
          <w:szCs w:val="28"/>
          <w:lang w:val="en-IN"/>
        </w:rPr>
        <w:t>y the Enforcement on 26.11.2019</w:t>
      </w:r>
      <w:r w:rsidR="00151FF5">
        <w:rPr>
          <w:rFonts w:ascii="Times New Roman" w:hAnsi="Times New Roman" w:cs="Times New Roman"/>
          <w:color w:val="FF0000"/>
          <w:sz w:val="28"/>
          <w:szCs w:val="28"/>
          <w:lang w:val="en-IN"/>
        </w:rPr>
        <w:t xml:space="preserve"> </w:t>
      </w:r>
      <w:r w:rsidR="00B20EB7">
        <w:rPr>
          <w:rFonts w:ascii="Times New Roman" w:hAnsi="Times New Roman" w:cs="Times New Roman"/>
          <w:sz w:val="28"/>
          <w:szCs w:val="28"/>
          <w:lang w:val="en-IN"/>
        </w:rPr>
        <w:t>?</w:t>
      </w:r>
    </w:p>
    <w:p w:rsidR="00384FE9" w:rsidRPr="003126CA" w:rsidRDefault="00384FE9" w:rsidP="00F64892">
      <w:pPr>
        <w:spacing w:line="480" w:lineRule="auto"/>
        <w:ind w:left="709" w:hanging="709"/>
        <w:jc w:val="both"/>
        <w:rPr>
          <w:rFonts w:ascii="Times New Roman" w:hAnsi="Times New Roman" w:cs="Times New Roman"/>
          <w:b/>
          <w:bCs/>
          <w:sz w:val="28"/>
          <w:szCs w:val="28"/>
          <w:lang w:val="en-IN"/>
        </w:rPr>
      </w:pPr>
      <w:r>
        <w:rPr>
          <w:rFonts w:ascii="Times New Roman" w:hAnsi="Times New Roman" w:cs="Times New Roman"/>
          <w:sz w:val="28"/>
          <w:szCs w:val="28"/>
          <w:lang w:val="en-IN"/>
        </w:rPr>
        <w:tab/>
      </w:r>
      <w:r>
        <w:rPr>
          <w:rFonts w:ascii="Times New Roman" w:hAnsi="Times New Roman" w:cs="Times New Roman"/>
          <w:sz w:val="28"/>
          <w:szCs w:val="28"/>
          <w:lang w:val="en-IN"/>
        </w:rPr>
        <w:tab/>
      </w:r>
      <w:r>
        <w:rPr>
          <w:rFonts w:ascii="Times New Roman" w:hAnsi="Times New Roman" w:cs="Times New Roman"/>
          <w:sz w:val="28"/>
          <w:szCs w:val="28"/>
          <w:lang w:val="en-IN"/>
        </w:rPr>
        <w:tab/>
        <w:t xml:space="preserve">I am of the view </w:t>
      </w:r>
      <w:r w:rsidR="0027285D">
        <w:rPr>
          <w:rFonts w:ascii="Times New Roman" w:hAnsi="Times New Roman" w:cs="Times New Roman"/>
          <w:sz w:val="28"/>
          <w:szCs w:val="28"/>
          <w:lang w:val="en-IN"/>
        </w:rPr>
        <w:t>that</w:t>
      </w:r>
      <w:r>
        <w:rPr>
          <w:rFonts w:ascii="Times New Roman" w:hAnsi="Times New Roman" w:cs="Times New Roman"/>
          <w:sz w:val="28"/>
          <w:szCs w:val="28"/>
          <w:lang w:val="en-IN"/>
        </w:rPr>
        <w:t xml:space="preserve"> the connection</w:t>
      </w:r>
      <w:r w:rsidR="00A14773">
        <w:rPr>
          <w:rFonts w:ascii="Times New Roman" w:hAnsi="Times New Roman" w:cs="Times New Roman"/>
          <w:sz w:val="28"/>
          <w:szCs w:val="28"/>
          <w:lang w:val="en-IN"/>
        </w:rPr>
        <w:t xml:space="preserve">s of the metering equipment were not done properly on 21.01.2016 at the time of </w:t>
      </w:r>
      <w:r w:rsidR="00BB1629">
        <w:rPr>
          <w:rFonts w:ascii="Times New Roman" w:hAnsi="Times New Roman" w:cs="Times New Roman"/>
          <w:sz w:val="28"/>
          <w:szCs w:val="28"/>
          <w:lang w:val="en-IN"/>
        </w:rPr>
        <w:t>change</w:t>
      </w:r>
      <w:r w:rsidR="00A14773">
        <w:rPr>
          <w:rFonts w:ascii="Times New Roman" w:hAnsi="Times New Roman" w:cs="Times New Roman"/>
          <w:sz w:val="28"/>
          <w:szCs w:val="28"/>
          <w:lang w:val="en-IN"/>
        </w:rPr>
        <w:t xml:space="preserve"> of </w:t>
      </w:r>
      <w:r w:rsidR="00BB1629">
        <w:rPr>
          <w:rFonts w:ascii="Times New Roman" w:hAnsi="Times New Roman" w:cs="Times New Roman"/>
          <w:sz w:val="28"/>
          <w:szCs w:val="28"/>
          <w:lang w:val="en-IN"/>
        </w:rPr>
        <w:t>Energy M</w:t>
      </w:r>
      <w:r w:rsidR="00A14773">
        <w:rPr>
          <w:rFonts w:ascii="Times New Roman" w:hAnsi="Times New Roman" w:cs="Times New Roman"/>
          <w:sz w:val="28"/>
          <w:szCs w:val="28"/>
          <w:lang w:val="en-IN"/>
        </w:rPr>
        <w:t xml:space="preserve">eter vide MCO no. 188/3359 dated </w:t>
      </w:r>
      <w:r w:rsidR="00151FF5">
        <w:rPr>
          <w:rFonts w:ascii="Times New Roman" w:hAnsi="Times New Roman" w:cs="Times New Roman"/>
          <w:sz w:val="28"/>
          <w:szCs w:val="28"/>
          <w:lang w:val="en-IN"/>
        </w:rPr>
        <w:lastRenderedPageBreak/>
        <w:t>04.01.2016. It is evident from</w:t>
      </w:r>
      <w:r w:rsidR="00AF189D">
        <w:rPr>
          <w:rFonts w:ascii="Times New Roman" w:hAnsi="Times New Roman" w:cs="Times New Roman"/>
          <w:sz w:val="28"/>
          <w:szCs w:val="28"/>
          <w:lang w:val="en-IN"/>
        </w:rPr>
        <w:t xml:space="preserve"> the DDL report</w:t>
      </w:r>
      <w:r w:rsidR="00A86273">
        <w:rPr>
          <w:rFonts w:ascii="Times New Roman" w:hAnsi="Times New Roman" w:cs="Times New Roman"/>
          <w:sz w:val="28"/>
          <w:szCs w:val="28"/>
          <w:lang w:val="en-IN"/>
        </w:rPr>
        <w:t xml:space="preserve"> because R-phase and B-phase of the disputed meter were dead from 21.01.2016 to 27.02.2019</w:t>
      </w:r>
      <w:r w:rsidR="00AF189D">
        <w:rPr>
          <w:rFonts w:ascii="Times New Roman" w:hAnsi="Times New Roman" w:cs="Times New Roman"/>
          <w:sz w:val="28"/>
          <w:szCs w:val="28"/>
          <w:lang w:val="en-IN"/>
        </w:rPr>
        <w:t>.  T</w:t>
      </w:r>
      <w:r w:rsidR="001D64CD">
        <w:rPr>
          <w:rFonts w:ascii="Times New Roman" w:hAnsi="Times New Roman" w:cs="Times New Roman"/>
          <w:sz w:val="28"/>
          <w:szCs w:val="28"/>
          <w:lang w:val="en-IN"/>
        </w:rPr>
        <w:t>here was no point to apply the slowness factor of 66.66 % to the metering equipment for overhauling the account of the Appell</w:t>
      </w:r>
      <w:r w:rsidR="00AF189D">
        <w:rPr>
          <w:rFonts w:ascii="Times New Roman" w:hAnsi="Times New Roman" w:cs="Times New Roman"/>
          <w:sz w:val="28"/>
          <w:szCs w:val="28"/>
          <w:lang w:val="en-IN"/>
        </w:rPr>
        <w:t xml:space="preserve">ant for 6 months from 21.01.2016 </w:t>
      </w:r>
      <w:r w:rsidR="00151FF5">
        <w:rPr>
          <w:rFonts w:ascii="Times New Roman" w:hAnsi="Times New Roman" w:cs="Times New Roman"/>
          <w:sz w:val="28"/>
          <w:szCs w:val="28"/>
          <w:lang w:val="en-IN"/>
        </w:rPr>
        <w:t xml:space="preserve"> as decided by the Forum </w:t>
      </w:r>
      <w:r w:rsidR="00AF189D">
        <w:rPr>
          <w:rFonts w:ascii="Times New Roman" w:hAnsi="Times New Roman" w:cs="Times New Roman"/>
          <w:sz w:val="28"/>
          <w:szCs w:val="28"/>
          <w:lang w:val="en-IN"/>
        </w:rPr>
        <w:t xml:space="preserve">because the accuracy of the </w:t>
      </w:r>
      <w:r w:rsidR="007B4D10" w:rsidRPr="00214ED3">
        <w:rPr>
          <w:rFonts w:ascii="Times New Roman" w:hAnsi="Times New Roman" w:cs="Times New Roman"/>
          <w:color w:val="000000" w:themeColor="text1"/>
          <w:sz w:val="28"/>
          <w:szCs w:val="28"/>
          <w:lang w:val="en-IN"/>
        </w:rPr>
        <w:t>Energy Meter was not</w:t>
      </w:r>
      <w:r w:rsidR="00AF189D" w:rsidRPr="00214ED3">
        <w:rPr>
          <w:rFonts w:ascii="Times New Roman" w:hAnsi="Times New Roman" w:cs="Times New Roman"/>
          <w:color w:val="000000" w:themeColor="text1"/>
          <w:sz w:val="28"/>
          <w:szCs w:val="28"/>
          <w:lang w:val="en-IN"/>
        </w:rPr>
        <w:t xml:space="preserve"> checked at site or in ME lab</w:t>
      </w:r>
      <w:r w:rsidR="00151FF5" w:rsidRPr="00214ED3">
        <w:rPr>
          <w:rFonts w:ascii="Times New Roman" w:hAnsi="Times New Roman" w:cs="Times New Roman"/>
          <w:color w:val="000000" w:themeColor="text1"/>
          <w:sz w:val="28"/>
          <w:szCs w:val="28"/>
          <w:lang w:val="en-IN"/>
        </w:rPr>
        <w:t xml:space="preserve"> on 21.01.2016</w:t>
      </w:r>
      <w:r w:rsidR="00C030E5" w:rsidRPr="00214ED3">
        <w:rPr>
          <w:rFonts w:ascii="Times New Roman" w:hAnsi="Times New Roman" w:cs="Times New Roman"/>
          <w:color w:val="000000" w:themeColor="text1"/>
          <w:sz w:val="28"/>
          <w:szCs w:val="28"/>
          <w:lang w:val="en-IN"/>
        </w:rPr>
        <w:t xml:space="preserve"> or thereafter till 2</w:t>
      </w:r>
      <w:r w:rsidR="002C33DA" w:rsidRPr="00214ED3">
        <w:rPr>
          <w:rFonts w:ascii="Times New Roman" w:hAnsi="Times New Roman" w:cs="Times New Roman"/>
          <w:color w:val="000000" w:themeColor="text1"/>
          <w:sz w:val="28"/>
          <w:szCs w:val="28"/>
          <w:lang w:val="en-IN"/>
        </w:rPr>
        <w:t>6.11.2019.</w:t>
      </w:r>
      <w:r w:rsidR="002C33DA">
        <w:rPr>
          <w:rFonts w:ascii="Times New Roman" w:hAnsi="Times New Roman" w:cs="Times New Roman"/>
          <w:color w:val="FF0000"/>
          <w:sz w:val="28"/>
          <w:szCs w:val="28"/>
          <w:lang w:val="en-IN"/>
        </w:rPr>
        <w:t xml:space="preserve"> </w:t>
      </w:r>
      <w:r w:rsidR="00AF189D">
        <w:rPr>
          <w:rFonts w:ascii="Times New Roman" w:hAnsi="Times New Roman" w:cs="Times New Roman"/>
          <w:sz w:val="28"/>
          <w:szCs w:val="28"/>
          <w:lang w:val="en-IN"/>
        </w:rPr>
        <w:t>The overhauling of accounts as decided by the fo</w:t>
      </w:r>
      <w:r w:rsidR="00EE172C">
        <w:rPr>
          <w:rFonts w:ascii="Times New Roman" w:hAnsi="Times New Roman" w:cs="Times New Roman"/>
          <w:sz w:val="28"/>
          <w:szCs w:val="28"/>
          <w:lang w:val="en-IN"/>
        </w:rPr>
        <w:t>rum is not as per Supply Code-</w:t>
      </w:r>
      <w:r w:rsidR="00AF189D">
        <w:rPr>
          <w:rFonts w:ascii="Times New Roman" w:hAnsi="Times New Roman" w:cs="Times New Roman"/>
          <w:sz w:val="28"/>
          <w:szCs w:val="28"/>
          <w:lang w:val="en-IN"/>
        </w:rPr>
        <w:t>2014.</w:t>
      </w:r>
    </w:p>
    <w:p w:rsidR="00D555A3" w:rsidRDefault="00966B1B"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It is</w:t>
      </w:r>
      <w:r w:rsidR="00D60156">
        <w:rPr>
          <w:rFonts w:ascii="Times New Roman" w:hAnsi="Times New Roman" w:cs="Times New Roman"/>
          <w:sz w:val="28"/>
          <w:szCs w:val="28"/>
        </w:rPr>
        <w:t xml:space="preserve"> observe</w:t>
      </w:r>
      <w:r>
        <w:rPr>
          <w:rFonts w:ascii="Times New Roman" w:hAnsi="Times New Roman" w:cs="Times New Roman"/>
          <w:sz w:val="28"/>
          <w:szCs w:val="28"/>
        </w:rPr>
        <w:t>d</w:t>
      </w:r>
      <w:r w:rsidR="00D60156">
        <w:rPr>
          <w:rFonts w:ascii="Times New Roman" w:hAnsi="Times New Roman" w:cs="Times New Roman"/>
          <w:sz w:val="28"/>
          <w:szCs w:val="28"/>
        </w:rPr>
        <w:t xml:space="preserve"> that in view of the history and behavio</w:t>
      </w:r>
      <w:r w:rsidR="00673770">
        <w:rPr>
          <w:rFonts w:ascii="Times New Roman" w:hAnsi="Times New Roman" w:cs="Times New Roman"/>
          <w:sz w:val="28"/>
          <w:szCs w:val="28"/>
        </w:rPr>
        <w:t>u</w:t>
      </w:r>
      <w:r w:rsidR="00D60156">
        <w:rPr>
          <w:rFonts w:ascii="Times New Roman" w:hAnsi="Times New Roman" w:cs="Times New Roman"/>
          <w:sz w:val="28"/>
          <w:szCs w:val="28"/>
        </w:rPr>
        <w:t>r of the disputed Energy Meter</w:t>
      </w:r>
      <w:r w:rsidR="003A3F5F">
        <w:rPr>
          <w:rFonts w:ascii="Times New Roman" w:hAnsi="Times New Roman" w:cs="Times New Roman"/>
          <w:sz w:val="28"/>
          <w:szCs w:val="28"/>
        </w:rPr>
        <w:t xml:space="preserve"> from </w:t>
      </w:r>
      <w:r w:rsidR="00673770">
        <w:rPr>
          <w:rFonts w:ascii="Times New Roman" w:hAnsi="Times New Roman" w:cs="Times New Roman"/>
          <w:sz w:val="28"/>
          <w:szCs w:val="28"/>
        </w:rPr>
        <w:t>21</w:t>
      </w:r>
      <w:r w:rsidR="003A3F5F">
        <w:rPr>
          <w:rFonts w:ascii="Times New Roman" w:hAnsi="Times New Roman" w:cs="Times New Roman"/>
          <w:sz w:val="28"/>
          <w:szCs w:val="28"/>
        </w:rPr>
        <w:t>.01.2016</w:t>
      </w:r>
      <w:r w:rsidR="00DE5207">
        <w:rPr>
          <w:rFonts w:ascii="Times New Roman" w:hAnsi="Times New Roman" w:cs="Times New Roman"/>
          <w:sz w:val="28"/>
          <w:szCs w:val="28"/>
        </w:rPr>
        <w:t xml:space="preserve"> </w:t>
      </w:r>
      <w:r w:rsidR="003A3F5F">
        <w:rPr>
          <w:rFonts w:ascii="Times New Roman" w:hAnsi="Times New Roman" w:cs="Times New Roman"/>
          <w:sz w:val="28"/>
          <w:szCs w:val="28"/>
        </w:rPr>
        <w:t>(date of installation) to 26.11.2019</w:t>
      </w:r>
      <w:r w:rsidR="00DE5207">
        <w:rPr>
          <w:rFonts w:ascii="Times New Roman" w:hAnsi="Times New Roman" w:cs="Times New Roman"/>
          <w:sz w:val="28"/>
          <w:szCs w:val="28"/>
        </w:rPr>
        <w:t xml:space="preserve"> </w:t>
      </w:r>
      <w:r w:rsidR="003A3F5F">
        <w:rPr>
          <w:rFonts w:ascii="Times New Roman" w:hAnsi="Times New Roman" w:cs="Times New Roman"/>
          <w:sz w:val="28"/>
          <w:szCs w:val="28"/>
        </w:rPr>
        <w:t>(date of checking)</w:t>
      </w:r>
      <w:r w:rsidR="0073691C">
        <w:rPr>
          <w:rFonts w:ascii="Times New Roman" w:hAnsi="Times New Roman" w:cs="Times New Roman"/>
          <w:sz w:val="28"/>
          <w:szCs w:val="28"/>
        </w:rPr>
        <w:t>, it deserves</w:t>
      </w:r>
      <w:r w:rsidR="00F02081">
        <w:rPr>
          <w:rFonts w:ascii="Times New Roman" w:hAnsi="Times New Roman" w:cs="Times New Roman"/>
          <w:sz w:val="28"/>
          <w:szCs w:val="28"/>
        </w:rPr>
        <w:t>/</w:t>
      </w:r>
      <w:r w:rsidR="00F02081" w:rsidRPr="00F16CD1">
        <w:rPr>
          <w:rFonts w:ascii="Times New Roman" w:hAnsi="Times New Roman" w:cs="Times New Roman"/>
          <w:color w:val="000000" w:themeColor="text1"/>
          <w:sz w:val="28"/>
          <w:szCs w:val="28"/>
        </w:rPr>
        <w:t>requires</w:t>
      </w:r>
      <w:r w:rsidR="0073691C">
        <w:rPr>
          <w:rFonts w:ascii="Times New Roman" w:hAnsi="Times New Roman" w:cs="Times New Roman"/>
          <w:sz w:val="28"/>
          <w:szCs w:val="28"/>
        </w:rPr>
        <w:t xml:space="preserve"> to</w:t>
      </w:r>
      <w:r w:rsidR="00D60156">
        <w:rPr>
          <w:rFonts w:ascii="Times New Roman" w:hAnsi="Times New Roman" w:cs="Times New Roman"/>
          <w:sz w:val="28"/>
          <w:szCs w:val="28"/>
        </w:rPr>
        <w:t xml:space="preserve"> be treated as defective</w:t>
      </w:r>
      <w:r w:rsidR="002C33DA">
        <w:rPr>
          <w:rFonts w:ascii="Times New Roman" w:hAnsi="Times New Roman" w:cs="Times New Roman"/>
          <w:sz w:val="28"/>
          <w:szCs w:val="28"/>
        </w:rPr>
        <w:t xml:space="preserve"> for overhauling of accounts as per Supply Code- 2014</w:t>
      </w:r>
      <w:r w:rsidR="00E33A07">
        <w:rPr>
          <w:rFonts w:ascii="Times New Roman" w:hAnsi="Times New Roman" w:cs="Times New Roman"/>
          <w:sz w:val="28"/>
          <w:szCs w:val="28"/>
        </w:rPr>
        <w:t xml:space="preserve">. </w:t>
      </w:r>
      <w:r w:rsidR="00673770">
        <w:rPr>
          <w:rFonts w:ascii="Times New Roman" w:hAnsi="Times New Roman" w:cs="Times New Roman"/>
          <w:sz w:val="28"/>
          <w:szCs w:val="28"/>
        </w:rPr>
        <w:t>Wiring is a part of the Meter as per its definition given in Supply Code</w:t>
      </w:r>
      <w:r w:rsidR="006E0D86">
        <w:rPr>
          <w:rFonts w:ascii="Times New Roman" w:hAnsi="Times New Roman" w:cs="Times New Roman"/>
          <w:sz w:val="28"/>
          <w:szCs w:val="28"/>
        </w:rPr>
        <w:t>. Any defect in wiring</w:t>
      </w:r>
      <w:r w:rsidR="002C33DA">
        <w:rPr>
          <w:rFonts w:ascii="Times New Roman" w:hAnsi="Times New Roman" w:cs="Times New Roman"/>
          <w:sz w:val="28"/>
          <w:szCs w:val="28"/>
        </w:rPr>
        <w:t xml:space="preserve"> or its loose connections</w:t>
      </w:r>
      <w:r w:rsidR="006E0D86">
        <w:rPr>
          <w:rFonts w:ascii="Times New Roman" w:hAnsi="Times New Roman" w:cs="Times New Roman"/>
          <w:sz w:val="28"/>
          <w:szCs w:val="28"/>
        </w:rPr>
        <w:t xml:space="preserve"> means that the whole metering equipment is defective. Energy recorded by suc</w:t>
      </w:r>
      <w:r w:rsidR="00A86273">
        <w:rPr>
          <w:rFonts w:ascii="Times New Roman" w:hAnsi="Times New Roman" w:cs="Times New Roman"/>
          <w:sz w:val="28"/>
          <w:szCs w:val="28"/>
        </w:rPr>
        <w:t>h meter can</w:t>
      </w:r>
      <w:r w:rsidR="006E0D86">
        <w:rPr>
          <w:rFonts w:ascii="Times New Roman" w:hAnsi="Times New Roman" w:cs="Times New Roman"/>
          <w:sz w:val="28"/>
          <w:szCs w:val="28"/>
        </w:rPr>
        <w:t xml:space="preserve">not be relied upon. </w:t>
      </w:r>
      <w:r w:rsidR="00E33A07">
        <w:rPr>
          <w:rFonts w:ascii="Times New Roman" w:hAnsi="Times New Roman" w:cs="Times New Roman"/>
          <w:sz w:val="28"/>
          <w:szCs w:val="28"/>
        </w:rPr>
        <w:t>Moreover</w:t>
      </w:r>
      <w:r w:rsidR="002C33DA">
        <w:rPr>
          <w:rFonts w:ascii="Times New Roman" w:hAnsi="Times New Roman" w:cs="Times New Roman"/>
          <w:sz w:val="28"/>
          <w:szCs w:val="28"/>
        </w:rPr>
        <w:t xml:space="preserve">, </w:t>
      </w:r>
      <w:r w:rsidR="00E33A07">
        <w:rPr>
          <w:rFonts w:ascii="Times New Roman" w:hAnsi="Times New Roman" w:cs="Times New Roman"/>
          <w:sz w:val="28"/>
          <w:szCs w:val="28"/>
        </w:rPr>
        <w:t xml:space="preserve">there is no valid justification </w:t>
      </w:r>
      <w:r w:rsidR="00237B1C">
        <w:rPr>
          <w:rFonts w:ascii="Times New Roman" w:hAnsi="Times New Roman" w:cs="Times New Roman"/>
          <w:sz w:val="28"/>
          <w:szCs w:val="28"/>
        </w:rPr>
        <w:t>to overhaul the</w:t>
      </w:r>
      <w:r w:rsidR="002C33DA">
        <w:rPr>
          <w:rFonts w:ascii="Times New Roman" w:hAnsi="Times New Roman" w:cs="Times New Roman"/>
          <w:sz w:val="28"/>
          <w:szCs w:val="28"/>
        </w:rPr>
        <w:t xml:space="preserve"> energy</w:t>
      </w:r>
      <w:r w:rsidR="00237B1C">
        <w:rPr>
          <w:rFonts w:ascii="Times New Roman" w:hAnsi="Times New Roman" w:cs="Times New Roman"/>
          <w:sz w:val="28"/>
          <w:szCs w:val="28"/>
        </w:rPr>
        <w:t xml:space="preserve"> account of the Appellant for 6 months from </w:t>
      </w:r>
      <w:r w:rsidR="00F05E77">
        <w:rPr>
          <w:rFonts w:ascii="Times New Roman" w:hAnsi="Times New Roman" w:cs="Times New Roman"/>
          <w:sz w:val="28"/>
          <w:szCs w:val="28"/>
        </w:rPr>
        <w:t>21</w:t>
      </w:r>
      <w:r w:rsidR="00BA3F05">
        <w:rPr>
          <w:rFonts w:ascii="Times New Roman" w:hAnsi="Times New Roman" w:cs="Times New Roman"/>
          <w:sz w:val="28"/>
          <w:szCs w:val="28"/>
        </w:rPr>
        <w:t>.01.2016</w:t>
      </w:r>
      <w:r w:rsidR="002C33DA">
        <w:rPr>
          <w:rFonts w:ascii="Times New Roman" w:hAnsi="Times New Roman" w:cs="Times New Roman"/>
          <w:sz w:val="28"/>
          <w:szCs w:val="28"/>
        </w:rPr>
        <w:t xml:space="preserve"> with slowness of 66.66%</w:t>
      </w:r>
      <w:r w:rsidR="00BA3F05">
        <w:rPr>
          <w:rFonts w:ascii="Times New Roman" w:hAnsi="Times New Roman" w:cs="Times New Roman"/>
          <w:sz w:val="28"/>
          <w:szCs w:val="28"/>
        </w:rPr>
        <w:t xml:space="preserve"> as decided by the Forum in its order dated 20.08.2020</w:t>
      </w:r>
      <w:r w:rsidR="0025420D">
        <w:rPr>
          <w:rFonts w:ascii="Times New Roman" w:hAnsi="Times New Roman" w:cs="Times New Roman"/>
          <w:sz w:val="28"/>
          <w:szCs w:val="28"/>
        </w:rPr>
        <w:t>.</w:t>
      </w:r>
    </w:p>
    <w:p w:rsidR="0025420D" w:rsidRDefault="006B18B2" w:rsidP="00F64892">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(v)</w:t>
      </w:r>
      <w:r>
        <w:rPr>
          <w:rFonts w:ascii="Times New Roman" w:hAnsi="Times New Roman" w:cs="Times New Roman"/>
          <w:sz w:val="28"/>
          <w:szCs w:val="28"/>
        </w:rPr>
        <w:tab/>
      </w:r>
      <w:r w:rsidR="00A25617">
        <w:rPr>
          <w:rFonts w:ascii="Times New Roman" w:hAnsi="Times New Roman" w:cs="Times New Roman"/>
          <w:sz w:val="28"/>
          <w:szCs w:val="28"/>
        </w:rPr>
        <w:t>The provisions for overhauling the accounts relatin</w:t>
      </w:r>
      <w:r w:rsidR="006E0D86">
        <w:rPr>
          <w:rFonts w:ascii="Times New Roman" w:hAnsi="Times New Roman" w:cs="Times New Roman"/>
          <w:sz w:val="28"/>
          <w:szCs w:val="28"/>
        </w:rPr>
        <w:t>g to a defective Energy Meter are</w:t>
      </w:r>
      <w:r w:rsidR="00A25617">
        <w:rPr>
          <w:rFonts w:ascii="Times New Roman" w:hAnsi="Times New Roman" w:cs="Times New Roman"/>
          <w:sz w:val="28"/>
          <w:szCs w:val="28"/>
        </w:rPr>
        <w:t xml:space="preserve"> given in Regulatio</w:t>
      </w:r>
      <w:r w:rsidR="007562AC">
        <w:rPr>
          <w:rFonts w:ascii="Times New Roman" w:hAnsi="Times New Roman" w:cs="Times New Roman"/>
          <w:sz w:val="28"/>
          <w:szCs w:val="28"/>
        </w:rPr>
        <w:t>n 21.5.2 of Supply Code-2014 which</w:t>
      </w:r>
      <w:r w:rsidR="00A25617">
        <w:rPr>
          <w:rFonts w:ascii="Times New Roman" w:hAnsi="Times New Roman" w:cs="Times New Roman"/>
          <w:sz w:val="28"/>
          <w:szCs w:val="28"/>
        </w:rPr>
        <w:t xml:space="preserve"> are reproduced as under</w:t>
      </w:r>
      <w:r w:rsidR="00E55964">
        <w:rPr>
          <w:rFonts w:ascii="Times New Roman" w:hAnsi="Times New Roman" w:cs="Times New Roman"/>
          <w:sz w:val="28"/>
          <w:szCs w:val="28"/>
        </w:rPr>
        <w:t>:</w:t>
      </w:r>
    </w:p>
    <w:p w:rsidR="00E55964" w:rsidRPr="00E90A59" w:rsidRDefault="00E55964" w:rsidP="00685607">
      <w:pPr>
        <w:pStyle w:val="ListParagraph"/>
        <w:spacing w:before="240" w:line="480" w:lineRule="auto"/>
        <w:ind w:right="-2"/>
        <w:jc w:val="both"/>
        <w:rPr>
          <w:rFonts w:ascii="Times New Roman" w:hAnsi="Times New Roman" w:cs="Times New Roman"/>
          <w:b/>
          <w:bCs/>
          <w:i/>
          <w:iCs/>
          <w:sz w:val="28"/>
          <w:szCs w:val="28"/>
        </w:rPr>
      </w:pPr>
      <w:r w:rsidRPr="00E90A59">
        <w:rPr>
          <w:b/>
          <w:bCs/>
        </w:rPr>
        <w:t>“</w:t>
      </w:r>
      <w:r w:rsidRPr="00E90A59">
        <w:rPr>
          <w:rFonts w:ascii="Times New Roman" w:hAnsi="Times New Roman" w:cs="Times New Roman"/>
          <w:b/>
          <w:bCs/>
          <w:i/>
          <w:iCs/>
          <w:sz w:val="28"/>
          <w:szCs w:val="28"/>
        </w:rPr>
        <w:t>21.5.2 Defective (other than inaccurate)/Dead Stop/</w:t>
      </w:r>
      <w:r w:rsidR="00DE5207">
        <w:rPr>
          <w:rFonts w:ascii="Times New Roman" w:hAnsi="Times New Roman" w:cs="Times New Roman"/>
          <w:b/>
          <w:bCs/>
          <w:i/>
          <w:iCs/>
          <w:sz w:val="28"/>
          <w:szCs w:val="28"/>
        </w:rPr>
        <w:t xml:space="preserve"> </w:t>
      </w:r>
      <w:r w:rsidRPr="00E90A59">
        <w:rPr>
          <w:rFonts w:ascii="Times New Roman" w:hAnsi="Times New Roman" w:cs="Times New Roman"/>
          <w:b/>
          <w:bCs/>
          <w:i/>
          <w:iCs/>
          <w:sz w:val="28"/>
          <w:szCs w:val="28"/>
        </w:rPr>
        <w:t>Burnt/</w:t>
      </w:r>
      <w:r w:rsidR="00DE5207">
        <w:rPr>
          <w:rFonts w:ascii="Times New Roman" w:hAnsi="Times New Roman" w:cs="Times New Roman"/>
          <w:b/>
          <w:bCs/>
          <w:i/>
          <w:iCs/>
          <w:sz w:val="28"/>
          <w:szCs w:val="28"/>
        </w:rPr>
        <w:t xml:space="preserve"> </w:t>
      </w:r>
      <w:r w:rsidRPr="00E90A59">
        <w:rPr>
          <w:rFonts w:ascii="Times New Roman" w:hAnsi="Times New Roman" w:cs="Times New Roman"/>
          <w:b/>
          <w:bCs/>
          <w:i/>
          <w:iCs/>
          <w:sz w:val="28"/>
          <w:szCs w:val="28"/>
        </w:rPr>
        <w:t xml:space="preserve">Stolen Meters </w:t>
      </w:r>
    </w:p>
    <w:p w:rsidR="00E55964" w:rsidRDefault="00E55964" w:rsidP="00685607">
      <w:pPr>
        <w:pStyle w:val="ListParagraph"/>
        <w:spacing w:before="240" w:line="480" w:lineRule="auto"/>
        <w:ind w:right="-2"/>
        <w:jc w:val="both"/>
        <w:rPr>
          <w:rFonts w:ascii="Times New Roman" w:hAnsi="Times New Roman" w:cs="Times New Roman"/>
          <w:i/>
          <w:iCs/>
          <w:sz w:val="28"/>
          <w:szCs w:val="28"/>
        </w:rPr>
      </w:pPr>
      <w:r w:rsidRPr="00E90A59">
        <w:rPr>
          <w:rFonts w:ascii="Times New Roman" w:hAnsi="Times New Roman" w:cs="Times New Roman"/>
          <w:i/>
          <w:iCs/>
          <w:sz w:val="28"/>
          <w:szCs w:val="28"/>
        </w:rPr>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The procedure for overhauling the account of t</w:t>
      </w:r>
      <w:r>
        <w:rPr>
          <w:rFonts w:ascii="Times New Roman" w:hAnsi="Times New Roman" w:cs="Times New Roman"/>
          <w:i/>
          <w:iCs/>
          <w:sz w:val="28"/>
          <w:szCs w:val="28"/>
        </w:rPr>
        <w:t>he consumer shall be as under:</w:t>
      </w:r>
    </w:p>
    <w:p w:rsidR="00E55964" w:rsidRDefault="00E55964" w:rsidP="00E55964">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a) On the basis of energy consumption of corresponding period of previous year. </w:t>
      </w:r>
    </w:p>
    <w:p w:rsidR="00E55964" w:rsidRDefault="00E55964" w:rsidP="00E55964">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b) In case the consumption of corresponding period of the previous year as referred in para (a) above is not available, the average monthly consumption of previous six (6) months during which the meter was functional, shall be adopted for overhauling of accounts.</w:t>
      </w:r>
    </w:p>
    <w:p w:rsidR="00E55964" w:rsidRDefault="00E55964" w:rsidP="00E55964">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 xml:space="preserve"> c) If neither the consumption of corresponding period of previous year (para-a) nor for the last six months </w:t>
      </w:r>
      <w:r w:rsidRPr="00E90A59">
        <w:rPr>
          <w:rFonts w:ascii="Times New Roman" w:hAnsi="Times New Roman" w:cs="Times New Roman"/>
          <w:i/>
          <w:iCs/>
          <w:sz w:val="28"/>
          <w:szCs w:val="28"/>
        </w:rPr>
        <w:lastRenderedPageBreak/>
        <w:t xml:space="preserve">(para-b) is available then average of the consumption for the period the meter worked correctly during the last 6 months shall be taken for overhauling the account of the consumer. </w:t>
      </w:r>
    </w:p>
    <w:p w:rsidR="00E55964" w:rsidRDefault="00E55964" w:rsidP="00E55964">
      <w:pPr>
        <w:pStyle w:val="ListParagraph"/>
        <w:spacing w:before="240" w:line="480" w:lineRule="auto"/>
        <w:ind w:left="1843" w:right="-2" w:hanging="425"/>
        <w:jc w:val="both"/>
        <w:rPr>
          <w:rFonts w:ascii="Times New Roman" w:hAnsi="Times New Roman" w:cs="Times New Roman"/>
          <w:i/>
          <w:iCs/>
          <w:sz w:val="28"/>
          <w:szCs w:val="28"/>
        </w:rPr>
      </w:pPr>
      <w:r>
        <w:rPr>
          <w:rFonts w:ascii="Times New Roman" w:hAnsi="Times New Roman" w:cs="Times New Roman"/>
          <w:i/>
          <w:iCs/>
          <w:sz w:val="28"/>
          <w:szCs w:val="28"/>
        </w:rPr>
        <w:t>d)</w:t>
      </w:r>
      <w:r>
        <w:rPr>
          <w:rFonts w:ascii="Times New Roman" w:hAnsi="Times New Roman" w:cs="Times New Roman"/>
          <w:i/>
          <w:iCs/>
          <w:sz w:val="28"/>
          <w:szCs w:val="28"/>
        </w:rPr>
        <w:tab/>
      </w:r>
      <w:r w:rsidRPr="00E90A59">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rsidR="00E55964" w:rsidRDefault="00E55964" w:rsidP="00E55964">
      <w:pPr>
        <w:pStyle w:val="ListParagraph"/>
        <w:spacing w:before="240" w:line="480" w:lineRule="auto"/>
        <w:ind w:left="1843" w:right="-2" w:hanging="425"/>
        <w:jc w:val="both"/>
        <w:rPr>
          <w:rFonts w:ascii="Times New Roman" w:hAnsi="Times New Roman" w:cs="Times New Roman"/>
          <w:i/>
          <w:iCs/>
          <w:sz w:val="28"/>
          <w:szCs w:val="28"/>
        </w:rPr>
      </w:pPr>
      <w:r w:rsidRPr="00E90A59">
        <w:rPr>
          <w:rFonts w:ascii="Times New Roman" w:hAnsi="Times New Roman" w:cs="Times New Roman"/>
          <w:i/>
          <w:iCs/>
          <w:sz w:val="28"/>
          <w:szCs w:val="28"/>
        </w:rPr>
        <w:t>e) The energy consumption determined as per para (a) to (d) above shall be adjusted for the change of load/demand, if any, during the p</w:t>
      </w:r>
      <w:r>
        <w:rPr>
          <w:rFonts w:ascii="Times New Roman" w:hAnsi="Times New Roman" w:cs="Times New Roman"/>
          <w:i/>
          <w:iCs/>
          <w:sz w:val="28"/>
          <w:szCs w:val="28"/>
        </w:rPr>
        <w:t>eriod of overhauling of accounts.”</w:t>
      </w:r>
    </w:p>
    <w:p w:rsidR="00E55964" w:rsidRPr="00F845B0" w:rsidRDefault="00B841F2" w:rsidP="00604504">
      <w:pPr>
        <w:pStyle w:val="ListParagraph"/>
        <w:spacing w:before="240" w:line="480" w:lineRule="auto"/>
        <w:ind w:right="-2" w:firstLine="608"/>
        <w:jc w:val="both"/>
        <w:rPr>
          <w:rFonts w:ascii="Times New Roman" w:hAnsi="Times New Roman" w:cs="Times New Roman"/>
          <w:iCs/>
          <w:color w:val="000000" w:themeColor="text1"/>
          <w:sz w:val="28"/>
          <w:szCs w:val="28"/>
        </w:rPr>
      </w:pPr>
      <w:r>
        <w:rPr>
          <w:rFonts w:ascii="Times New Roman" w:hAnsi="Times New Roman" w:cs="Times New Roman"/>
          <w:iCs/>
          <w:sz w:val="28"/>
          <w:szCs w:val="28"/>
        </w:rPr>
        <w:t>In the present dispute, provisions of Regulations 21.5.2(a)</w:t>
      </w:r>
      <w:r w:rsidR="006E0D86">
        <w:rPr>
          <w:rFonts w:ascii="Times New Roman" w:hAnsi="Times New Roman" w:cs="Times New Roman"/>
          <w:iCs/>
          <w:sz w:val="28"/>
          <w:szCs w:val="28"/>
        </w:rPr>
        <w:t xml:space="preserve"> to (c)</w:t>
      </w:r>
      <w:r w:rsidR="00683569">
        <w:rPr>
          <w:rFonts w:ascii="Times New Roman" w:hAnsi="Times New Roman" w:cs="Times New Roman"/>
          <w:iCs/>
          <w:sz w:val="28"/>
          <w:szCs w:val="28"/>
        </w:rPr>
        <w:t xml:space="preserve"> are not relevant as the</w:t>
      </w:r>
      <w:r w:rsidR="006E0D86">
        <w:rPr>
          <w:rFonts w:ascii="Times New Roman" w:hAnsi="Times New Roman" w:cs="Times New Roman"/>
          <w:iCs/>
          <w:sz w:val="28"/>
          <w:szCs w:val="28"/>
        </w:rPr>
        <w:t xml:space="preserve"> behaviour of the </w:t>
      </w:r>
      <w:r>
        <w:rPr>
          <w:rFonts w:ascii="Times New Roman" w:hAnsi="Times New Roman" w:cs="Times New Roman"/>
          <w:iCs/>
          <w:sz w:val="28"/>
          <w:szCs w:val="28"/>
        </w:rPr>
        <w:t>disputed Energy Meter was defective</w:t>
      </w:r>
      <w:r w:rsidR="006E0D86">
        <w:rPr>
          <w:rFonts w:ascii="Times New Roman" w:hAnsi="Times New Roman" w:cs="Times New Roman"/>
          <w:iCs/>
          <w:sz w:val="28"/>
          <w:szCs w:val="28"/>
        </w:rPr>
        <w:t xml:space="preserve"> / erratic from 21.01.2016 (date of </w:t>
      </w:r>
      <w:r w:rsidR="00B56BA0">
        <w:rPr>
          <w:rFonts w:ascii="Times New Roman" w:hAnsi="Times New Roman" w:cs="Times New Roman"/>
          <w:iCs/>
          <w:sz w:val="28"/>
          <w:szCs w:val="28"/>
        </w:rPr>
        <w:t>installation) to 26</w:t>
      </w:r>
      <w:r w:rsidR="006E0D86">
        <w:rPr>
          <w:rFonts w:ascii="Times New Roman" w:hAnsi="Times New Roman" w:cs="Times New Roman"/>
          <w:iCs/>
          <w:sz w:val="28"/>
          <w:szCs w:val="28"/>
        </w:rPr>
        <w:t>.11</w:t>
      </w:r>
      <w:r w:rsidR="00683569">
        <w:rPr>
          <w:rFonts w:ascii="Times New Roman" w:hAnsi="Times New Roman" w:cs="Times New Roman"/>
          <w:iCs/>
          <w:sz w:val="28"/>
          <w:szCs w:val="28"/>
        </w:rPr>
        <w:t>.2019 (</w:t>
      </w:r>
      <w:r w:rsidR="0002571C">
        <w:rPr>
          <w:rFonts w:ascii="Times New Roman" w:hAnsi="Times New Roman" w:cs="Times New Roman"/>
          <w:iCs/>
          <w:sz w:val="28"/>
          <w:szCs w:val="28"/>
        </w:rPr>
        <w:t>date of checking by Enforcement</w:t>
      </w:r>
      <w:r w:rsidR="006E0D86">
        <w:rPr>
          <w:rFonts w:ascii="Times New Roman" w:hAnsi="Times New Roman" w:cs="Times New Roman"/>
          <w:iCs/>
          <w:sz w:val="28"/>
          <w:szCs w:val="28"/>
        </w:rPr>
        <w:t xml:space="preserve">) </w:t>
      </w:r>
      <w:r>
        <w:rPr>
          <w:rFonts w:ascii="Times New Roman" w:hAnsi="Times New Roman" w:cs="Times New Roman"/>
          <w:iCs/>
          <w:sz w:val="28"/>
          <w:szCs w:val="28"/>
        </w:rPr>
        <w:t xml:space="preserve"> and consumption </w:t>
      </w:r>
      <w:r w:rsidR="006E0D86">
        <w:rPr>
          <w:rFonts w:ascii="Times New Roman" w:hAnsi="Times New Roman" w:cs="Times New Roman"/>
          <w:iCs/>
          <w:sz w:val="28"/>
          <w:szCs w:val="28"/>
        </w:rPr>
        <w:t xml:space="preserve"> recorded during this period can not be used/ relied upon for overhauling the</w:t>
      </w:r>
      <w:r w:rsidR="00DB5564">
        <w:rPr>
          <w:rFonts w:ascii="Times New Roman" w:hAnsi="Times New Roman" w:cs="Times New Roman"/>
          <w:iCs/>
          <w:sz w:val="28"/>
          <w:szCs w:val="28"/>
        </w:rPr>
        <w:t xml:space="preserve"> energy</w:t>
      </w:r>
      <w:r w:rsidR="006E0D86">
        <w:rPr>
          <w:rFonts w:ascii="Times New Roman" w:hAnsi="Times New Roman" w:cs="Times New Roman"/>
          <w:iCs/>
          <w:sz w:val="28"/>
          <w:szCs w:val="28"/>
        </w:rPr>
        <w:t xml:space="preserve"> accounts</w:t>
      </w:r>
      <w:r w:rsidR="00F845B0">
        <w:rPr>
          <w:rFonts w:ascii="Times New Roman" w:hAnsi="Times New Roman" w:cs="Times New Roman"/>
          <w:iCs/>
          <w:sz w:val="28"/>
          <w:szCs w:val="28"/>
        </w:rPr>
        <w:t xml:space="preserve"> </w:t>
      </w:r>
      <w:r>
        <w:rPr>
          <w:rFonts w:ascii="Times New Roman" w:hAnsi="Times New Roman" w:cs="Times New Roman"/>
          <w:iCs/>
          <w:sz w:val="28"/>
          <w:szCs w:val="28"/>
        </w:rPr>
        <w:t xml:space="preserve">of </w:t>
      </w:r>
      <w:r w:rsidR="004D5C92">
        <w:rPr>
          <w:rFonts w:ascii="Times New Roman" w:hAnsi="Times New Roman" w:cs="Times New Roman"/>
          <w:iCs/>
          <w:sz w:val="28"/>
          <w:szCs w:val="28"/>
        </w:rPr>
        <w:t xml:space="preserve"> the Appellant</w:t>
      </w:r>
      <w:r w:rsidR="00F845B0">
        <w:rPr>
          <w:rFonts w:ascii="Times New Roman" w:hAnsi="Times New Roman" w:cs="Times New Roman"/>
          <w:iCs/>
          <w:sz w:val="28"/>
          <w:szCs w:val="28"/>
        </w:rPr>
        <w:t xml:space="preserve"> </w:t>
      </w:r>
      <w:r w:rsidR="00892A63" w:rsidRPr="00F845B0">
        <w:rPr>
          <w:rFonts w:ascii="Times New Roman" w:hAnsi="Times New Roman" w:cs="Times New Roman"/>
          <w:iCs/>
          <w:color w:val="000000" w:themeColor="text1"/>
          <w:sz w:val="28"/>
          <w:szCs w:val="28"/>
        </w:rPr>
        <w:t>in the present dispute</w:t>
      </w:r>
      <w:r w:rsidR="004D5C92" w:rsidRPr="00F845B0">
        <w:rPr>
          <w:rFonts w:ascii="Times New Roman" w:hAnsi="Times New Roman" w:cs="Times New Roman"/>
          <w:iCs/>
          <w:color w:val="000000" w:themeColor="text1"/>
          <w:sz w:val="28"/>
          <w:szCs w:val="28"/>
        </w:rPr>
        <w:t>.</w:t>
      </w:r>
    </w:p>
    <w:p w:rsidR="00E55964" w:rsidRDefault="005B187B" w:rsidP="00604504">
      <w:pPr>
        <w:pStyle w:val="ListParagraph"/>
        <w:spacing w:before="240" w:line="480" w:lineRule="auto"/>
        <w:ind w:right="-2" w:firstLine="608"/>
        <w:jc w:val="both"/>
        <w:rPr>
          <w:rFonts w:ascii="Times New Roman" w:hAnsi="Times New Roman" w:cs="Times New Roman"/>
          <w:iCs/>
          <w:sz w:val="28"/>
          <w:szCs w:val="28"/>
        </w:rPr>
      </w:pPr>
      <w:r>
        <w:rPr>
          <w:rFonts w:ascii="Times New Roman" w:hAnsi="Times New Roman" w:cs="Times New Roman"/>
          <w:iCs/>
          <w:sz w:val="28"/>
          <w:szCs w:val="28"/>
        </w:rPr>
        <w:lastRenderedPageBreak/>
        <w:t>In the given circumstances, the only option available is to overhaul the account of the Appellant</w:t>
      </w:r>
      <w:r w:rsidR="00355DD6">
        <w:rPr>
          <w:rFonts w:ascii="Times New Roman" w:hAnsi="Times New Roman" w:cs="Times New Roman"/>
          <w:iCs/>
          <w:sz w:val="28"/>
          <w:szCs w:val="28"/>
        </w:rPr>
        <w:t xml:space="preserve"> </w:t>
      </w:r>
      <w:r w:rsidR="00CB33E0">
        <w:rPr>
          <w:rFonts w:ascii="Times New Roman" w:hAnsi="Times New Roman" w:cs="Times New Roman"/>
          <w:iCs/>
          <w:sz w:val="28"/>
          <w:szCs w:val="28"/>
        </w:rPr>
        <w:t>for 6 months prior to date of checking</w:t>
      </w:r>
      <w:r w:rsidR="00355DD6">
        <w:rPr>
          <w:rFonts w:ascii="Times New Roman" w:hAnsi="Times New Roman" w:cs="Times New Roman"/>
          <w:iCs/>
          <w:sz w:val="28"/>
          <w:szCs w:val="28"/>
        </w:rPr>
        <w:t xml:space="preserve"> </w:t>
      </w:r>
      <w:r w:rsidR="00CB33E0">
        <w:rPr>
          <w:rFonts w:ascii="Times New Roman" w:hAnsi="Times New Roman" w:cs="Times New Roman"/>
          <w:iCs/>
          <w:sz w:val="28"/>
          <w:szCs w:val="28"/>
        </w:rPr>
        <w:t xml:space="preserve">(26.11.2019) on the basis of energy consumption of the corresponding period relating to the succeeding year </w:t>
      </w:r>
      <w:r w:rsidR="0029533E">
        <w:rPr>
          <w:rFonts w:ascii="Times New Roman" w:hAnsi="Times New Roman" w:cs="Times New Roman"/>
          <w:iCs/>
          <w:sz w:val="28"/>
          <w:szCs w:val="28"/>
        </w:rPr>
        <w:t xml:space="preserve">in terms of provisions contained in Regulation 21.5.2(d) </w:t>
      </w:r>
      <w:r w:rsidR="004D5C92">
        <w:rPr>
          <w:rFonts w:ascii="Times New Roman" w:hAnsi="Times New Roman" w:cs="Times New Roman"/>
          <w:iCs/>
          <w:sz w:val="28"/>
          <w:szCs w:val="28"/>
        </w:rPr>
        <w:t xml:space="preserve">&amp; (e) </w:t>
      </w:r>
      <w:r w:rsidR="00CB034B">
        <w:rPr>
          <w:rFonts w:ascii="Times New Roman" w:hAnsi="Times New Roman" w:cs="Times New Roman"/>
          <w:iCs/>
          <w:sz w:val="28"/>
          <w:szCs w:val="28"/>
        </w:rPr>
        <w:t>reproduced above.</w:t>
      </w:r>
    </w:p>
    <w:p w:rsidR="00B1305E" w:rsidRPr="00A85261" w:rsidRDefault="00097470" w:rsidP="00263498">
      <w:pPr>
        <w:spacing w:before="240" w:line="480" w:lineRule="auto"/>
        <w:ind w:left="720" w:right="-2" w:hanging="720"/>
        <w:jc w:val="both"/>
        <w:rPr>
          <w:rFonts w:ascii="Times New Roman" w:hAnsi="Times New Roman" w:cs="Times New Roman"/>
          <w:iCs/>
          <w:sz w:val="28"/>
          <w:szCs w:val="28"/>
        </w:rPr>
      </w:pPr>
      <w:r>
        <w:rPr>
          <w:rFonts w:ascii="Times New Roman" w:hAnsi="Times New Roman" w:cs="Times New Roman"/>
          <w:iCs/>
          <w:sz w:val="28"/>
          <w:szCs w:val="28"/>
        </w:rPr>
        <w:t>(vi)</w:t>
      </w:r>
      <w:r>
        <w:rPr>
          <w:rFonts w:ascii="Times New Roman" w:hAnsi="Times New Roman" w:cs="Times New Roman"/>
          <w:iCs/>
          <w:sz w:val="28"/>
          <w:szCs w:val="28"/>
        </w:rPr>
        <w:tab/>
      </w:r>
      <w:r w:rsidR="003B779D" w:rsidRPr="00097470">
        <w:rPr>
          <w:rFonts w:ascii="Times New Roman" w:hAnsi="Times New Roman" w:cs="Times New Roman"/>
          <w:iCs/>
          <w:sz w:val="28"/>
          <w:szCs w:val="28"/>
        </w:rPr>
        <w:t>The Respondent defaulted in ensuring comp</w:t>
      </w:r>
      <w:r w:rsidR="002F52B1" w:rsidRPr="00097470">
        <w:rPr>
          <w:rFonts w:ascii="Times New Roman" w:hAnsi="Times New Roman" w:cs="Times New Roman"/>
          <w:iCs/>
          <w:sz w:val="28"/>
          <w:szCs w:val="28"/>
        </w:rPr>
        <w:t xml:space="preserve">liance of </w:t>
      </w:r>
      <w:r w:rsidR="00E82ED9" w:rsidRPr="00097470">
        <w:rPr>
          <w:rFonts w:ascii="Times New Roman" w:hAnsi="Times New Roman" w:cs="Times New Roman"/>
          <w:iCs/>
          <w:sz w:val="28"/>
          <w:szCs w:val="28"/>
        </w:rPr>
        <w:t xml:space="preserve"> Regu</w:t>
      </w:r>
      <w:r w:rsidR="006805B5">
        <w:rPr>
          <w:rFonts w:ascii="Times New Roman" w:hAnsi="Times New Roman" w:cs="Times New Roman"/>
          <w:iCs/>
          <w:sz w:val="28"/>
          <w:szCs w:val="28"/>
        </w:rPr>
        <w:t>lation 21.3.5  of Supply Code-</w:t>
      </w:r>
      <w:r w:rsidR="00E82ED9" w:rsidRPr="00097470">
        <w:rPr>
          <w:rFonts w:ascii="Times New Roman" w:hAnsi="Times New Roman" w:cs="Times New Roman"/>
          <w:iCs/>
          <w:sz w:val="28"/>
          <w:szCs w:val="28"/>
        </w:rPr>
        <w:t>2014 regarding periodical inspection / testing of the metering equipment</w:t>
      </w:r>
      <w:r w:rsidR="00B1305E" w:rsidRPr="00097470">
        <w:rPr>
          <w:rFonts w:ascii="Times New Roman" w:hAnsi="Times New Roman" w:cs="Times New Roman"/>
          <w:iCs/>
          <w:sz w:val="28"/>
          <w:szCs w:val="28"/>
        </w:rPr>
        <w:t>. The energy variation</w:t>
      </w:r>
      <w:r w:rsidR="0073691C" w:rsidRPr="00097470">
        <w:rPr>
          <w:rFonts w:ascii="Times New Roman" w:hAnsi="Times New Roman" w:cs="Times New Roman"/>
          <w:iCs/>
          <w:sz w:val="28"/>
          <w:szCs w:val="28"/>
        </w:rPr>
        <w:t xml:space="preserve"> was not monitored </w:t>
      </w:r>
      <w:r w:rsidR="003915F6" w:rsidRPr="00A85261">
        <w:rPr>
          <w:rFonts w:ascii="Times New Roman" w:hAnsi="Times New Roman" w:cs="Times New Roman"/>
          <w:iCs/>
          <w:sz w:val="28"/>
          <w:szCs w:val="28"/>
        </w:rPr>
        <w:t xml:space="preserve">at divisional/sub divisional level as per instructions of the </w:t>
      </w:r>
      <w:r w:rsidR="0073691C" w:rsidRPr="00097470">
        <w:rPr>
          <w:rFonts w:ascii="Times New Roman" w:hAnsi="Times New Roman" w:cs="Times New Roman"/>
          <w:iCs/>
          <w:sz w:val="28"/>
          <w:szCs w:val="28"/>
        </w:rPr>
        <w:t>licens</w:t>
      </w:r>
      <w:r w:rsidR="00B1305E" w:rsidRPr="00097470">
        <w:rPr>
          <w:rFonts w:ascii="Times New Roman" w:hAnsi="Times New Roman" w:cs="Times New Roman"/>
          <w:iCs/>
          <w:sz w:val="28"/>
          <w:szCs w:val="28"/>
        </w:rPr>
        <w:t>ee as admitted by the Respondent in the reply</w:t>
      </w:r>
      <w:r w:rsidR="006805B5">
        <w:rPr>
          <w:rFonts w:ascii="Times New Roman" w:hAnsi="Times New Roman" w:cs="Times New Roman"/>
          <w:iCs/>
          <w:sz w:val="28"/>
          <w:szCs w:val="28"/>
        </w:rPr>
        <w:t xml:space="preserve"> </w:t>
      </w:r>
      <w:r w:rsidR="0048112E" w:rsidRPr="006805B5">
        <w:rPr>
          <w:rFonts w:ascii="Times New Roman" w:hAnsi="Times New Roman" w:cs="Times New Roman"/>
          <w:iCs/>
          <w:color w:val="000000" w:themeColor="text1"/>
          <w:sz w:val="28"/>
          <w:szCs w:val="28"/>
        </w:rPr>
        <w:t>and also during hearing on 07.10.2020</w:t>
      </w:r>
      <w:r w:rsidR="00B1305E" w:rsidRPr="006805B5">
        <w:rPr>
          <w:rFonts w:ascii="Times New Roman" w:hAnsi="Times New Roman" w:cs="Times New Roman"/>
          <w:iCs/>
          <w:color w:val="000000" w:themeColor="text1"/>
          <w:sz w:val="28"/>
          <w:szCs w:val="28"/>
        </w:rPr>
        <w:t>.</w:t>
      </w:r>
      <w:r w:rsidR="00263498">
        <w:rPr>
          <w:rFonts w:ascii="Times New Roman" w:hAnsi="Times New Roman" w:cs="Times New Roman"/>
          <w:iCs/>
          <w:color w:val="000000" w:themeColor="text1"/>
          <w:sz w:val="28"/>
          <w:szCs w:val="28"/>
        </w:rPr>
        <w:t xml:space="preserve"> </w:t>
      </w:r>
      <w:r w:rsidR="00263498" w:rsidRPr="00A85261">
        <w:rPr>
          <w:rFonts w:ascii="Times New Roman" w:hAnsi="Times New Roman" w:cs="Times New Roman"/>
          <w:iCs/>
          <w:sz w:val="28"/>
          <w:szCs w:val="28"/>
        </w:rPr>
        <w:t>Had the Respondent complied with the requisite instructions regarding periodical inspection/checking and variations in energy consumption of the disputed Energy Meter, the present litigation/dispute could have been avoided.</w:t>
      </w:r>
    </w:p>
    <w:p w:rsidR="002041EC" w:rsidRDefault="002041EC" w:rsidP="00C75558">
      <w:pPr>
        <w:pStyle w:val="ListParagraph"/>
        <w:spacing w:before="240" w:line="480" w:lineRule="auto"/>
        <w:ind w:right="-2" w:firstLine="698"/>
        <w:jc w:val="both"/>
        <w:rPr>
          <w:rFonts w:ascii="Times New Roman" w:hAnsi="Times New Roman" w:cs="Times New Roman"/>
          <w:iCs/>
          <w:sz w:val="28"/>
          <w:szCs w:val="28"/>
        </w:rPr>
      </w:pPr>
      <w:r>
        <w:rPr>
          <w:rFonts w:ascii="Times New Roman" w:hAnsi="Times New Roman" w:cs="Times New Roman"/>
          <w:iCs/>
          <w:sz w:val="28"/>
          <w:szCs w:val="28"/>
        </w:rPr>
        <w:t>I observ</w:t>
      </w:r>
      <w:r w:rsidR="00DB5564">
        <w:rPr>
          <w:rFonts w:ascii="Times New Roman" w:hAnsi="Times New Roman" w:cs="Times New Roman"/>
          <w:iCs/>
          <w:sz w:val="28"/>
          <w:szCs w:val="28"/>
        </w:rPr>
        <w:t>e that the Forum had</w:t>
      </w:r>
      <w:r>
        <w:rPr>
          <w:rFonts w:ascii="Times New Roman" w:hAnsi="Times New Roman" w:cs="Times New Roman"/>
          <w:iCs/>
          <w:sz w:val="28"/>
          <w:szCs w:val="28"/>
        </w:rPr>
        <w:t xml:space="preserve">, in its decision dated 20.08.2020, directed </w:t>
      </w:r>
      <w:r w:rsidR="008E6A2D">
        <w:rPr>
          <w:rFonts w:ascii="Times New Roman" w:hAnsi="Times New Roman" w:cs="Times New Roman"/>
          <w:iCs/>
          <w:sz w:val="28"/>
          <w:szCs w:val="28"/>
        </w:rPr>
        <w:t xml:space="preserve">the </w:t>
      </w:r>
      <w:r>
        <w:rPr>
          <w:rFonts w:ascii="Times New Roman" w:hAnsi="Times New Roman" w:cs="Times New Roman"/>
          <w:iCs/>
          <w:sz w:val="28"/>
          <w:szCs w:val="28"/>
        </w:rPr>
        <w:t>SE/ DS Circle, PSPCL, Bhatinda to conduct a detailed enquiry in regard to lapses on the part of officers/officials of PSPCL for not ensuring compliance of codal</w:t>
      </w:r>
      <w:r w:rsidR="00B979CD">
        <w:rPr>
          <w:rFonts w:ascii="Times New Roman" w:hAnsi="Times New Roman" w:cs="Times New Roman"/>
          <w:iCs/>
          <w:sz w:val="28"/>
          <w:szCs w:val="28"/>
        </w:rPr>
        <w:t xml:space="preserve"> provisions resulting into avoidable</w:t>
      </w:r>
      <w:r>
        <w:rPr>
          <w:rFonts w:ascii="Times New Roman" w:hAnsi="Times New Roman" w:cs="Times New Roman"/>
          <w:iCs/>
          <w:sz w:val="28"/>
          <w:szCs w:val="28"/>
        </w:rPr>
        <w:t xml:space="preserve"> litigati</w:t>
      </w:r>
      <w:r w:rsidR="00DB5564">
        <w:rPr>
          <w:rFonts w:ascii="Times New Roman" w:hAnsi="Times New Roman" w:cs="Times New Roman"/>
          <w:iCs/>
          <w:sz w:val="28"/>
          <w:szCs w:val="28"/>
        </w:rPr>
        <w:t xml:space="preserve">on and </w:t>
      </w:r>
      <w:r w:rsidR="00B45993">
        <w:rPr>
          <w:rFonts w:ascii="Times New Roman" w:hAnsi="Times New Roman" w:cs="Times New Roman"/>
          <w:iCs/>
          <w:sz w:val="28"/>
          <w:szCs w:val="28"/>
        </w:rPr>
        <w:t xml:space="preserve">financial </w:t>
      </w:r>
      <w:r w:rsidR="00DB5564">
        <w:rPr>
          <w:rFonts w:ascii="Times New Roman" w:hAnsi="Times New Roman" w:cs="Times New Roman"/>
          <w:iCs/>
          <w:sz w:val="28"/>
          <w:szCs w:val="28"/>
        </w:rPr>
        <w:lastRenderedPageBreak/>
        <w:t>loss to PSPCL. This is required</w:t>
      </w:r>
      <w:r>
        <w:rPr>
          <w:rFonts w:ascii="Times New Roman" w:hAnsi="Times New Roman" w:cs="Times New Roman"/>
          <w:iCs/>
          <w:sz w:val="28"/>
          <w:szCs w:val="28"/>
        </w:rPr>
        <w:t xml:space="preserve"> to be followed up till its logical conclusion.</w:t>
      </w:r>
    </w:p>
    <w:p w:rsidR="0073691C" w:rsidRDefault="007A140F" w:rsidP="007A140F">
      <w:pPr>
        <w:spacing w:before="240" w:line="480" w:lineRule="auto"/>
        <w:ind w:left="720" w:right="-2" w:hanging="720"/>
        <w:jc w:val="both"/>
        <w:rPr>
          <w:rFonts w:ascii="Times New Roman" w:hAnsi="Times New Roman" w:cs="Times New Roman"/>
          <w:iCs/>
          <w:sz w:val="28"/>
          <w:szCs w:val="28"/>
        </w:rPr>
      </w:pPr>
      <w:r w:rsidRPr="008240BF">
        <w:rPr>
          <w:rFonts w:ascii="Times New Roman" w:hAnsi="Times New Roman" w:cs="Times New Roman"/>
          <w:iCs/>
          <w:color w:val="000000" w:themeColor="text1"/>
          <w:sz w:val="28"/>
          <w:szCs w:val="28"/>
        </w:rPr>
        <w:t>(vii)</w:t>
      </w:r>
      <w:r w:rsidRPr="007A140F">
        <w:rPr>
          <w:rFonts w:ascii="Times New Roman" w:hAnsi="Times New Roman" w:cs="Times New Roman"/>
          <w:iCs/>
          <w:color w:val="FF0000"/>
          <w:sz w:val="28"/>
          <w:szCs w:val="28"/>
        </w:rPr>
        <w:tab/>
      </w:r>
      <w:r w:rsidR="0073691C" w:rsidRPr="007A140F">
        <w:rPr>
          <w:rFonts w:ascii="Times New Roman" w:hAnsi="Times New Roman" w:cs="Times New Roman"/>
          <w:iCs/>
          <w:sz w:val="28"/>
          <w:szCs w:val="28"/>
        </w:rPr>
        <w:t>The billing of M</w:t>
      </w:r>
      <w:r w:rsidR="00DB5564">
        <w:rPr>
          <w:rFonts w:ascii="Times New Roman" w:hAnsi="Times New Roman" w:cs="Times New Roman"/>
          <w:iCs/>
          <w:sz w:val="28"/>
          <w:szCs w:val="28"/>
        </w:rPr>
        <w:t xml:space="preserve">edium </w:t>
      </w:r>
      <w:r w:rsidR="0073691C" w:rsidRPr="007A140F">
        <w:rPr>
          <w:rFonts w:ascii="Times New Roman" w:hAnsi="Times New Roman" w:cs="Times New Roman"/>
          <w:iCs/>
          <w:sz w:val="28"/>
          <w:szCs w:val="28"/>
        </w:rPr>
        <w:t>S</w:t>
      </w:r>
      <w:r w:rsidR="00DB5564">
        <w:rPr>
          <w:rFonts w:ascii="Times New Roman" w:hAnsi="Times New Roman" w:cs="Times New Roman"/>
          <w:iCs/>
          <w:sz w:val="28"/>
          <w:szCs w:val="28"/>
        </w:rPr>
        <w:t>upply industrial</w:t>
      </w:r>
      <w:r w:rsidR="0073691C" w:rsidRPr="007A140F">
        <w:rPr>
          <w:rFonts w:ascii="Times New Roman" w:hAnsi="Times New Roman" w:cs="Times New Roman"/>
          <w:iCs/>
          <w:sz w:val="28"/>
          <w:szCs w:val="28"/>
        </w:rPr>
        <w:t xml:space="preserve"> connections is being done on kVAh basis as per tariff orders issued by</w:t>
      </w:r>
      <w:r w:rsidR="00DB5564">
        <w:rPr>
          <w:rFonts w:ascii="Times New Roman" w:hAnsi="Times New Roman" w:cs="Times New Roman"/>
          <w:iCs/>
          <w:sz w:val="28"/>
          <w:szCs w:val="28"/>
        </w:rPr>
        <w:t xml:space="preserve"> the </w:t>
      </w:r>
      <w:r w:rsidR="0073691C" w:rsidRPr="007A140F">
        <w:rPr>
          <w:rFonts w:ascii="Times New Roman" w:hAnsi="Times New Roman" w:cs="Times New Roman"/>
          <w:iCs/>
          <w:sz w:val="28"/>
          <w:szCs w:val="28"/>
        </w:rPr>
        <w:t xml:space="preserve"> PSERC</w:t>
      </w:r>
      <w:r w:rsidR="00A86273" w:rsidRPr="007A140F">
        <w:rPr>
          <w:rFonts w:ascii="Times New Roman" w:hAnsi="Times New Roman" w:cs="Times New Roman"/>
          <w:iCs/>
          <w:sz w:val="28"/>
          <w:szCs w:val="28"/>
        </w:rPr>
        <w:t xml:space="preserve"> from time to time</w:t>
      </w:r>
      <w:r w:rsidR="005E37CB" w:rsidRPr="007A140F">
        <w:rPr>
          <w:rFonts w:ascii="Times New Roman" w:hAnsi="Times New Roman" w:cs="Times New Roman"/>
          <w:iCs/>
          <w:sz w:val="28"/>
          <w:szCs w:val="28"/>
        </w:rPr>
        <w:t xml:space="preserve"> but the accuracy of </w:t>
      </w:r>
      <w:r w:rsidR="00DB5564">
        <w:rPr>
          <w:rFonts w:ascii="Times New Roman" w:hAnsi="Times New Roman" w:cs="Times New Roman"/>
          <w:iCs/>
          <w:sz w:val="28"/>
          <w:szCs w:val="28"/>
        </w:rPr>
        <w:t xml:space="preserve"> the  disputed </w:t>
      </w:r>
      <w:r w:rsidR="005E37CB" w:rsidRPr="007A140F">
        <w:rPr>
          <w:rFonts w:ascii="Times New Roman" w:hAnsi="Times New Roman" w:cs="Times New Roman"/>
          <w:iCs/>
          <w:sz w:val="28"/>
          <w:szCs w:val="28"/>
        </w:rPr>
        <w:t xml:space="preserve">meter on kVAh basis was not determined by the Enforcement during checking on 26.11.2019. </w:t>
      </w:r>
      <w:r w:rsidR="0004746B" w:rsidRPr="007A140F">
        <w:rPr>
          <w:rFonts w:ascii="Times New Roman" w:hAnsi="Times New Roman" w:cs="Times New Roman"/>
          <w:iCs/>
          <w:sz w:val="28"/>
          <w:szCs w:val="28"/>
        </w:rPr>
        <w:t>kWh and kVAh are two different units of measuring electricity</w:t>
      </w:r>
      <w:r w:rsidR="00AB641C">
        <w:rPr>
          <w:rFonts w:ascii="Times New Roman" w:hAnsi="Times New Roman" w:cs="Times New Roman"/>
          <w:iCs/>
          <w:sz w:val="28"/>
          <w:szCs w:val="28"/>
        </w:rPr>
        <w:t xml:space="preserve"> </w:t>
      </w:r>
      <w:r w:rsidRPr="00AB641C">
        <w:rPr>
          <w:rFonts w:ascii="Times New Roman" w:hAnsi="Times New Roman" w:cs="Times New Roman"/>
          <w:iCs/>
          <w:color w:val="000000" w:themeColor="text1"/>
          <w:sz w:val="28"/>
          <w:szCs w:val="28"/>
        </w:rPr>
        <w:t>consumption</w:t>
      </w:r>
      <w:r w:rsidR="0004746B" w:rsidRPr="00AB641C">
        <w:rPr>
          <w:rFonts w:ascii="Times New Roman" w:hAnsi="Times New Roman" w:cs="Times New Roman"/>
          <w:iCs/>
          <w:color w:val="000000" w:themeColor="text1"/>
          <w:sz w:val="28"/>
          <w:szCs w:val="28"/>
        </w:rPr>
        <w:t>.</w:t>
      </w:r>
      <w:r w:rsidR="0004746B" w:rsidRPr="007A140F">
        <w:rPr>
          <w:rFonts w:ascii="Times New Roman" w:hAnsi="Times New Roman" w:cs="Times New Roman"/>
          <w:iCs/>
          <w:sz w:val="28"/>
          <w:szCs w:val="28"/>
        </w:rPr>
        <w:t xml:space="preserve"> </w:t>
      </w:r>
      <w:r w:rsidR="005E37CB" w:rsidRPr="007A140F">
        <w:rPr>
          <w:rFonts w:ascii="Times New Roman" w:hAnsi="Times New Roman" w:cs="Times New Roman"/>
          <w:iCs/>
          <w:sz w:val="28"/>
          <w:szCs w:val="28"/>
        </w:rPr>
        <w:t xml:space="preserve">Overhauling </w:t>
      </w:r>
      <w:r w:rsidR="00BE63E9" w:rsidRPr="00AB641C">
        <w:rPr>
          <w:rFonts w:ascii="Times New Roman" w:hAnsi="Times New Roman" w:cs="Times New Roman"/>
          <w:iCs/>
          <w:color w:val="000000" w:themeColor="text1"/>
          <w:sz w:val="28"/>
          <w:szCs w:val="28"/>
        </w:rPr>
        <w:t>the accounts of the Ap</w:t>
      </w:r>
      <w:r w:rsidR="00390C3E">
        <w:rPr>
          <w:rFonts w:ascii="Times New Roman" w:hAnsi="Times New Roman" w:cs="Times New Roman"/>
          <w:iCs/>
          <w:color w:val="000000" w:themeColor="text1"/>
          <w:sz w:val="28"/>
          <w:szCs w:val="28"/>
        </w:rPr>
        <w:t>pellant in terms of</w:t>
      </w:r>
      <w:r w:rsidR="005E37CB" w:rsidRPr="00AB641C">
        <w:rPr>
          <w:rFonts w:ascii="Times New Roman" w:hAnsi="Times New Roman" w:cs="Times New Roman"/>
          <w:iCs/>
          <w:color w:val="000000" w:themeColor="text1"/>
          <w:sz w:val="28"/>
          <w:szCs w:val="28"/>
        </w:rPr>
        <w:t xml:space="preserve"> kVAh consumption</w:t>
      </w:r>
      <w:r w:rsidR="005E37CB" w:rsidRPr="00BE63E9">
        <w:rPr>
          <w:rFonts w:ascii="Times New Roman" w:hAnsi="Times New Roman" w:cs="Times New Roman"/>
          <w:iCs/>
          <w:color w:val="FF0000"/>
          <w:sz w:val="28"/>
          <w:szCs w:val="28"/>
        </w:rPr>
        <w:t xml:space="preserve"> </w:t>
      </w:r>
      <w:r w:rsidR="00970BDC" w:rsidRPr="007A140F">
        <w:rPr>
          <w:rFonts w:ascii="Times New Roman" w:hAnsi="Times New Roman" w:cs="Times New Roman"/>
          <w:iCs/>
          <w:sz w:val="28"/>
          <w:szCs w:val="28"/>
        </w:rPr>
        <w:t xml:space="preserve">by the Respondent </w:t>
      </w:r>
      <w:r w:rsidR="005E37CB" w:rsidRPr="007A140F">
        <w:rPr>
          <w:rFonts w:ascii="Times New Roman" w:hAnsi="Times New Roman" w:cs="Times New Roman"/>
          <w:iCs/>
          <w:sz w:val="28"/>
          <w:szCs w:val="28"/>
        </w:rPr>
        <w:t>on t</w:t>
      </w:r>
      <w:r w:rsidR="00BE63E9">
        <w:rPr>
          <w:rFonts w:ascii="Times New Roman" w:hAnsi="Times New Roman" w:cs="Times New Roman"/>
          <w:iCs/>
          <w:sz w:val="28"/>
          <w:szCs w:val="28"/>
        </w:rPr>
        <w:t xml:space="preserve">he basis of slowness of kWh </w:t>
      </w:r>
      <w:r w:rsidR="00BE63E9" w:rsidRPr="00AB641C">
        <w:rPr>
          <w:rFonts w:ascii="Times New Roman" w:hAnsi="Times New Roman" w:cs="Times New Roman"/>
          <w:iCs/>
          <w:color w:val="000000" w:themeColor="text1"/>
          <w:sz w:val="28"/>
          <w:szCs w:val="28"/>
        </w:rPr>
        <w:t>mode</w:t>
      </w:r>
      <w:r w:rsidR="005E37CB" w:rsidRPr="007A140F">
        <w:rPr>
          <w:rFonts w:ascii="Times New Roman" w:hAnsi="Times New Roman" w:cs="Times New Roman"/>
          <w:iCs/>
          <w:sz w:val="28"/>
          <w:szCs w:val="28"/>
        </w:rPr>
        <w:t xml:space="preserve"> of the meter is incorrect/illegal. Acc</w:t>
      </w:r>
      <w:r w:rsidR="0050502D">
        <w:rPr>
          <w:rFonts w:ascii="Times New Roman" w:hAnsi="Times New Roman" w:cs="Times New Roman"/>
          <w:iCs/>
          <w:sz w:val="28"/>
          <w:szCs w:val="28"/>
        </w:rPr>
        <w:t xml:space="preserve">uracy of kVAh </w:t>
      </w:r>
      <w:r w:rsidR="0038218C" w:rsidRPr="00AB641C">
        <w:rPr>
          <w:rFonts w:ascii="Times New Roman" w:hAnsi="Times New Roman" w:cs="Times New Roman"/>
          <w:iCs/>
          <w:color w:val="000000" w:themeColor="text1"/>
          <w:sz w:val="28"/>
          <w:szCs w:val="28"/>
        </w:rPr>
        <w:t xml:space="preserve">consumption </w:t>
      </w:r>
      <w:r w:rsidR="0050502D" w:rsidRPr="00AB641C">
        <w:rPr>
          <w:rFonts w:ascii="Times New Roman" w:hAnsi="Times New Roman" w:cs="Times New Roman"/>
          <w:iCs/>
          <w:color w:val="000000" w:themeColor="text1"/>
          <w:sz w:val="28"/>
          <w:szCs w:val="28"/>
        </w:rPr>
        <w:t>recorded</w:t>
      </w:r>
      <w:r w:rsidR="0050502D" w:rsidRPr="0038218C">
        <w:rPr>
          <w:rFonts w:ascii="Times New Roman" w:hAnsi="Times New Roman" w:cs="Times New Roman"/>
          <w:iCs/>
          <w:color w:val="FF0000"/>
          <w:sz w:val="28"/>
          <w:szCs w:val="28"/>
        </w:rPr>
        <w:t xml:space="preserve"> </w:t>
      </w:r>
      <w:r w:rsidR="0050502D">
        <w:rPr>
          <w:rFonts w:ascii="Times New Roman" w:hAnsi="Times New Roman" w:cs="Times New Roman"/>
          <w:iCs/>
          <w:sz w:val="28"/>
          <w:szCs w:val="28"/>
        </w:rPr>
        <w:t>by the Energy M</w:t>
      </w:r>
      <w:r w:rsidR="005E37CB" w:rsidRPr="007A140F">
        <w:rPr>
          <w:rFonts w:ascii="Times New Roman" w:hAnsi="Times New Roman" w:cs="Times New Roman"/>
          <w:iCs/>
          <w:sz w:val="28"/>
          <w:szCs w:val="28"/>
        </w:rPr>
        <w:t>eter should also be determined by checking agencies/ ME labs</w:t>
      </w:r>
      <w:r w:rsidR="00970BDC" w:rsidRPr="007A140F">
        <w:rPr>
          <w:rFonts w:ascii="Times New Roman" w:hAnsi="Times New Roman" w:cs="Times New Roman"/>
          <w:iCs/>
          <w:sz w:val="28"/>
          <w:szCs w:val="28"/>
        </w:rPr>
        <w:t xml:space="preserve"> wherever billing is done on kVAh basis.</w:t>
      </w:r>
      <w:r w:rsidR="0004746B" w:rsidRPr="007A140F">
        <w:rPr>
          <w:rFonts w:ascii="Times New Roman" w:hAnsi="Times New Roman" w:cs="Times New Roman"/>
          <w:iCs/>
          <w:sz w:val="28"/>
          <w:szCs w:val="28"/>
        </w:rPr>
        <w:t xml:space="preserve"> Inaccur</w:t>
      </w:r>
      <w:r w:rsidR="0038218C">
        <w:rPr>
          <w:rFonts w:ascii="Times New Roman" w:hAnsi="Times New Roman" w:cs="Times New Roman"/>
          <w:iCs/>
          <w:sz w:val="28"/>
          <w:szCs w:val="28"/>
        </w:rPr>
        <w:t xml:space="preserve">acy in kWh consumption </w:t>
      </w:r>
      <w:r w:rsidR="0038218C" w:rsidRPr="00390C3E">
        <w:rPr>
          <w:rFonts w:ascii="Times New Roman" w:hAnsi="Times New Roman" w:cs="Times New Roman"/>
          <w:iCs/>
          <w:color w:val="000000" w:themeColor="text1"/>
          <w:sz w:val="28"/>
          <w:szCs w:val="28"/>
        </w:rPr>
        <w:t>recorded by the Energy M</w:t>
      </w:r>
      <w:r w:rsidR="0004746B" w:rsidRPr="00390C3E">
        <w:rPr>
          <w:rFonts w:ascii="Times New Roman" w:hAnsi="Times New Roman" w:cs="Times New Roman"/>
          <w:iCs/>
          <w:color w:val="000000" w:themeColor="text1"/>
          <w:sz w:val="28"/>
          <w:szCs w:val="28"/>
        </w:rPr>
        <w:t xml:space="preserve">eter </w:t>
      </w:r>
      <w:r w:rsidR="0004746B" w:rsidRPr="007A140F">
        <w:rPr>
          <w:rFonts w:ascii="Times New Roman" w:hAnsi="Times New Roman" w:cs="Times New Roman"/>
          <w:iCs/>
          <w:sz w:val="28"/>
          <w:szCs w:val="28"/>
        </w:rPr>
        <w:t xml:space="preserve">can not be made applicable </w:t>
      </w:r>
      <w:r w:rsidR="00CF6A8E">
        <w:rPr>
          <w:rFonts w:ascii="Times New Roman" w:hAnsi="Times New Roman" w:cs="Times New Roman"/>
          <w:iCs/>
          <w:sz w:val="28"/>
          <w:szCs w:val="28"/>
        </w:rPr>
        <w:t xml:space="preserve">to kVAh consumption </w:t>
      </w:r>
      <w:r w:rsidR="00CF6A8E" w:rsidRPr="00EC0EDB">
        <w:rPr>
          <w:rFonts w:ascii="Times New Roman" w:hAnsi="Times New Roman" w:cs="Times New Roman"/>
          <w:iCs/>
          <w:color w:val="000000" w:themeColor="text1"/>
          <w:sz w:val="28"/>
          <w:szCs w:val="28"/>
        </w:rPr>
        <w:t>recorded by the</w:t>
      </w:r>
      <w:r w:rsidR="0004746B" w:rsidRPr="00EC0EDB">
        <w:rPr>
          <w:rFonts w:ascii="Times New Roman" w:hAnsi="Times New Roman" w:cs="Times New Roman"/>
          <w:iCs/>
          <w:color w:val="000000" w:themeColor="text1"/>
          <w:sz w:val="28"/>
          <w:szCs w:val="28"/>
        </w:rPr>
        <w:t xml:space="preserve"> same </w:t>
      </w:r>
      <w:r w:rsidR="00CF6A8E" w:rsidRPr="00EC0EDB">
        <w:rPr>
          <w:rFonts w:ascii="Times New Roman" w:hAnsi="Times New Roman" w:cs="Times New Roman"/>
          <w:iCs/>
          <w:color w:val="000000" w:themeColor="text1"/>
          <w:sz w:val="28"/>
          <w:szCs w:val="28"/>
        </w:rPr>
        <w:t>Energy M</w:t>
      </w:r>
      <w:r w:rsidR="0004746B" w:rsidRPr="00EC0EDB">
        <w:rPr>
          <w:rFonts w:ascii="Times New Roman" w:hAnsi="Times New Roman" w:cs="Times New Roman"/>
          <w:iCs/>
          <w:color w:val="000000" w:themeColor="text1"/>
          <w:sz w:val="28"/>
          <w:szCs w:val="28"/>
        </w:rPr>
        <w:t>eter</w:t>
      </w:r>
      <w:r w:rsidR="0004746B" w:rsidRPr="007A140F">
        <w:rPr>
          <w:rFonts w:ascii="Times New Roman" w:hAnsi="Times New Roman" w:cs="Times New Roman"/>
          <w:iCs/>
          <w:sz w:val="28"/>
          <w:szCs w:val="28"/>
        </w:rPr>
        <w:t>. kVAh is a vector sum of kWh &amp; kVARh.</w:t>
      </w:r>
    </w:p>
    <w:p w:rsidR="00DB5564" w:rsidRPr="00BF41B9" w:rsidRDefault="00D1626A" w:rsidP="00662585">
      <w:pPr>
        <w:spacing w:before="240" w:line="480" w:lineRule="auto"/>
        <w:ind w:left="720" w:right="-2" w:hanging="720"/>
        <w:jc w:val="both"/>
        <w:rPr>
          <w:rFonts w:ascii="Times New Roman" w:hAnsi="Times New Roman" w:cs="Times New Roman"/>
          <w:iCs/>
          <w:sz w:val="28"/>
          <w:szCs w:val="28"/>
        </w:rPr>
      </w:pPr>
      <w:r w:rsidRPr="001B575A">
        <w:rPr>
          <w:rFonts w:ascii="Times New Roman" w:hAnsi="Times New Roman" w:cs="Times New Roman"/>
          <w:iCs/>
          <w:color w:val="000000" w:themeColor="text1"/>
          <w:sz w:val="28"/>
          <w:szCs w:val="28"/>
        </w:rPr>
        <w:t>(vii</w:t>
      </w:r>
      <w:r w:rsidR="00DB5564" w:rsidRPr="001B575A">
        <w:rPr>
          <w:rFonts w:ascii="Times New Roman" w:hAnsi="Times New Roman" w:cs="Times New Roman"/>
          <w:iCs/>
          <w:color w:val="000000" w:themeColor="text1"/>
          <w:sz w:val="28"/>
          <w:szCs w:val="28"/>
        </w:rPr>
        <w:t>i</w:t>
      </w:r>
      <w:r w:rsidRPr="001B575A">
        <w:rPr>
          <w:rFonts w:ascii="Times New Roman" w:hAnsi="Times New Roman" w:cs="Times New Roman"/>
          <w:iCs/>
          <w:color w:val="000000" w:themeColor="text1"/>
          <w:sz w:val="28"/>
          <w:szCs w:val="28"/>
        </w:rPr>
        <w:t>)</w:t>
      </w:r>
      <w:r w:rsidRPr="001B575A">
        <w:rPr>
          <w:rFonts w:ascii="Times New Roman" w:hAnsi="Times New Roman" w:cs="Times New Roman"/>
          <w:iCs/>
          <w:color w:val="000000" w:themeColor="text1"/>
          <w:sz w:val="28"/>
          <w:szCs w:val="28"/>
        </w:rPr>
        <w:tab/>
      </w:r>
      <w:r w:rsidR="00273B40" w:rsidRPr="001B575A">
        <w:rPr>
          <w:rFonts w:ascii="Times New Roman" w:hAnsi="Times New Roman" w:cs="Times New Roman"/>
          <w:iCs/>
          <w:color w:val="000000" w:themeColor="text1"/>
          <w:sz w:val="28"/>
          <w:szCs w:val="28"/>
        </w:rPr>
        <w:t>The Appellant’s Representative has cited a number of decisions of the Hon’ble Punjab and Haryana High Court</w:t>
      </w:r>
      <w:r w:rsidR="004B0CA9" w:rsidRPr="001B575A">
        <w:rPr>
          <w:rFonts w:ascii="Times New Roman" w:hAnsi="Times New Roman" w:cs="Times New Roman"/>
          <w:iCs/>
          <w:color w:val="000000" w:themeColor="text1"/>
          <w:sz w:val="28"/>
          <w:szCs w:val="28"/>
        </w:rPr>
        <w:t xml:space="preserve"> and also of this Court in support of its claim for relief to the Appellant.</w:t>
      </w:r>
      <w:r w:rsidR="00F00384" w:rsidRPr="001B575A">
        <w:rPr>
          <w:rFonts w:ascii="Times New Roman" w:hAnsi="Times New Roman" w:cs="Times New Roman"/>
          <w:iCs/>
          <w:color w:val="000000" w:themeColor="text1"/>
          <w:sz w:val="28"/>
          <w:szCs w:val="28"/>
        </w:rPr>
        <w:t xml:space="preserve"> In this connection, it </w:t>
      </w:r>
      <w:r w:rsidR="00DB5564" w:rsidRPr="001B575A">
        <w:rPr>
          <w:rFonts w:ascii="Times New Roman" w:hAnsi="Times New Roman" w:cs="Times New Roman"/>
          <w:iCs/>
          <w:color w:val="000000" w:themeColor="text1"/>
          <w:sz w:val="28"/>
          <w:szCs w:val="28"/>
        </w:rPr>
        <w:t xml:space="preserve">is </w:t>
      </w:r>
      <w:r w:rsidR="00F00384" w:rsidRPr="001B575A">
        <w:rPr>
          <w:rFonts w:ascii="Times New Roman" w:hAnsi="Times New Roman" w:cs="Times New Roman"/>
          <w:iCs/>
          <w:color w:val="000000" w:themeColor="text1"/>
          <w:sz w:val="28"/>
          <w:szCs w:val="28"/>
        </w:rPr>
        <w:t xml:space="preserve">worth mentioning that facts and </w:t>
      </w:r>
      <w:r w:rsidR="00277089" w:rsidRPr="001B575A">
        <w:rPr>
          <w:rFonts w:ascii="Times New Roman" w:hAnsi="Times New Roman" w:cs="Times New Roman"/>
          <w:iCs/>
          <w:color w:val="000000" w:themeColor="text1"/>
          <w:sz w:val="28"/>
          <w:szCs w:val="28"/>
        </w:rPr>
        <w:t>circumstances</w:t>
      </w:r>
      <w:r w:rsidR="00F00384" w:rsidRPr="001B575A">
        <w:rPr>
          <w:rFonts w:ascii="Times New Roman" w:hAnsi="Times New Roman" w:cs="Times New Roman"/>
          <w:iCs/>
          <w:color w:val="000000" w:themeColor="text1"/>
          <w:sz w:val="28"/>
          <w:szCs w:val="28"/>
        </w:rPr>
        <w:t xml:space="preserve"> in t</w:t>
      </w:r>
      <w:r w:rsidR="00DB5564" w:rsidRPr="001B575A">
        <w:rPr>
          <w:rFonts w:ascii="Times New Roman" w:hAnsi="Times New Roman" w:cs="Times New Roman"/>
          <w:iCs/>
          <w:color w:val="000000" w:themeColor="text1"/>
          <w:sz w:val="28"/>
          <w:szCs w:val="28"/>
        </w:rPr>
        <w:t>he cases cited in the Appeal are</w:t>
      </w:r>
      <w:r w:rsidR="00F00384" w:rsidRPr="001B575A">
        <w:rPr>
          <w:rFonts w:ascii="Times New Roman" w:hAnsi="Times New Roman" w:cs="Times New Roman"/>
          <w:iCs/>
          <w:color w:val="000000" w:themeColor="text1"/>
          <w:sz w:val="28"/>
          <w:szCs w:val="28"/>
        </w:rPr>
        <w:t xml:space="preserve"> different from those of the </w:t>
      </w:r>
      <w:r w:rsidR="00F00384" w:rsidRPr="001B575A">
        <w:rPr>
          <w:rFonts w:ascii="Times New Roman" w:hAnsi="Times New Roman" w:cs="Times New Roman"/>
          <w:iCs/>
          <w:color w:val="000000" w:themeColor="text1"/>
          <w:sz w:val="28"/>
          <w:szCs w:val="28"/>
        </w:rPr>
        <w:lastRenderedPageBreak/>
        <w:t>present dispute</w:t>
      </w:r>
      <w:r w:rsidR="006F566A">
        <w:rPr>
          <w:rFonts w:ascii="Times New Roman" w:hAnsi="Times New Roman" w:cs="Times New Roman"/>
          <w:iCs/>
          <w:color w:val="000000" w:themeColor="text1"/>
          <w:sz w:val="28"/>
          <w:szCs w:val="28"/>
        </w:rPr>
        <w:t xml:space="preserve"> </w:t>
      </w:r>
      <w:r w:rsidR="00DB5564" w:rsidRPr="001B575A">
        <w:rPr>
          <w:rFonts w:ascii="Times New Roman" w:hAnsi="Times New Roman" w:cs="Times New Roman"/>
          <w:iCs/>
          <w:color w:val="000000" w:themeColor="text1"/>
          <w:sz w:val="28"/>
          <w:szCs w:val="28"/>
        </w:rPr>
        <w:t>and thus, can</w:t>
      </w:r>
      <w:r w:rsidR="00277089" w:rsidRPr="001B575A">
        <w:rPr>
          <w:rFonts w:ascii="Times New Roman" w:hAnsi="Times New Roman" w:cs="Times New Roman"/>
          <w:iCs/>
          <w:color w:val="000000" w:themeColor="text1"/>
          <w:sz w:val="28"/>
          <w:szCs w:val="28"/>
        </w:rPr>
        <w:t xml:space="preserve">not be </w:t>
      </w:r>
      <w:r w:rsidR="0043245E" w:rsidRPr="001B575A">
        <w:rPr>
          <w:rFonts w:ascii="Times New Roman" w:hAnsi="Times New Roman" w:cs="Times New Roman"/>
          <w:iCs/>
          <w:color w:val="000000" w:themeColor="text1"/>
          <w:sz w:val="28"/>
          <w:szCs w:val="28"/>
        </w:rPr>
        <w:t>made the basis for consideration in this case.</w:t>
      </w:r>
      <w:r w:rsidR="00662585">
        <w:rPr>
          <w:rFonts w:ascii="Times New Roman" w:hAnsi="Times New Roman" w:cs="Times New Roman"/>
          <w:iCs/>
          <w:color w:val="000000" w:themeColor="text1"/>
          <w:sz w:val="28"/>
          <w:szCs w:val="28"/>
        </w:rPr>
        <w:t xml:space="preserve"> </w:t>
      </w:r>
      <w:r w:rsidR="00662585" w:rsidRPr="00BF41B9">
        <w:rPr>
          <w:rFonts w:ascii="Times New Roman" w:hAnsi="Times New Roman" w:cs="Times New Roman"/>
          <w:iCs/>
          <w:sz w:val="28"/>
          <w:szCs w:val="28"/>
        </w:rPr>
        <w:t>Adjudication of the present dispute has been done on the basis of S</w:t>
      </w:r>
      <w:r w:rsidR="009A2476">
        <w:rPr>
          <w:rFonts w:ascii="Times New Roman" w:hAnsi="Times New Roman" w:cs="Times New Roman"/>
          <w:iCs/>
          <w:sz w:val="28"/>
          <w:szCs w:val="28"/>
        </w:rPr>
        <w:t>upply Code Regulations</w:t>
      </w:r>
      <w:r w:rsidR="00662585" w:rsidRPr="00BF41B9">
        <w:rPr>
          <w:rFonts w:ascii="Times New Roman" w:hAnsi="Times New Roman" w:cs="Times New Roman"/>
          <w:iCs/>
          <w:sz w:val="28"/>
          <w:szCs w:val="28"/>
        </w:rPr>
        <w:t xml:space="preserve"> and </w:t>
      </w:r>
      <w:r w:rsidR="009A2476">
        <w:rPr>
          <w:rFonts w:ascii="Times New Roman" w:hAnsi="Times New Roman" w:cs="Times New Roman"/>
          <w:iCs/>
          <w:sz w:val="28"/>
          <w:szCs w:val="28"/>
        </w:rPr>
        <w:t>facts/figures provided by both parties in this case.</w:t>
      </w:r>
    </w:p>
    <w:p w:rsidR="00B62741" w:rsidRPr="002024DE" w:rsidRDefault="00B62741" w:rsidP="00B62741">
      <w:pPr>
        <w:spacing w:line="480" w:lineRule="auto"/>
        <w:ind w:right="-2"/>
        <w:jc w:val="both"/>
        <w:rPr>
          <w:rFonts w:ascii="Times New Roman" w:hAnsi="Times New Roman" w:cs="Times New Roman"/>
          <w:color w:val="FF0000"/>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bookmarkStart w:id="0" w:name="_GoBack"/>
      <w:bookmarkEnd w:id="0"/>
    </w:p>
    <w:p w:rsidR="00B62741" w:rsidRPr="00E31BB1" w:rsidRDefault="00B62741" w:rsidP="00B62741">
      <w:pPr>
        <w:pStyle w:val="ListParagraph"/>
        <w:spacing w:line="480" w:lineRule="auto"/>
        <w:ind w:right="-2"/>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As a sequel of above</w:t>
      </w:r>
      <w:r>
        <w:rPr>
          <w:rFonts w:ascii="Times New Roman" w:hAnsi="Times New Roman" w:cs="Times New Roman"/>
          <w:color w:val="000000" w:themeColor="text1"/>
          <w:sz w:val="28"/>
          <w:szCs w:val="28"/>
        </w:rPr>
        <w:t xml:space="preserve"> discussions, the order dated 20.08</w:t>
      </w:r>
      <w:r w:rsidRPr="00210353">
        <w:rPr>
          <w:rFonts w:ascii="Times New Roman" w:hAnsi="Times New Roman" w:cs="Times New Roman"/>
          <w:color w:val="000000" w:themeColor="text1"/>
          <w:sz w:val="28"/>
          <w:szCs w:val="28"/>
        </w:rPr>
        <w:t xml:space="preserve">.2020 of the </w:t>
      </w:r>
      <w:r>
        <w:rPr>
          <w:rFonts w:ascii="Times New Roman" w:hAnsi="Times New Roman" w:cs="Times New Roman"/>
          <w:color w:val="000000" w:themeColor="text1"/>
          <w:sz w:val="28"/>
          <w:szCs w:val="28"/>
        </w:rPr>
        <w:t>CGRF, Patiala in Case No. CGP-169</w:t>
      </w:r>
      <w:r w:rsidRPr="00210353">
        <w:rPr>
          <w:rFonts w:ascii="Times New Roman" w:hAnsi="Times New Roman" w:cs="Times New Roman"/>
          <w:color w:val="000000" w:themeColor="text1"/>
          <w:sz w:val="28"/>
          <w:szCs w:val="28"/>
        </w:rPr>
        <w:t xml:space="preserve"> of 2020 is set-aside. </w:t>
      </w:r>
      <w:r w:rsidR="00A84C6F">
        <w:rPr>
          <w:rFonts w:ascii="Times New Roman" w:hAnsi="Times New Roman" w:cs="Times New Roman"/>
          <w:color w:val="000000" w:themeColor="text1"/>
          <w:sz w:val="28"/>
          <w:szCs w:val="28"/>
        </w:rPr>
        <w:t>It is held that the account of the App</w:t>
      </w:r>
      <w:r w:rsidR="00B1305E">
        <w:rPr>
          <w:rFonts w:ascii="Times New Roman" w:hAnsi="Times New Roman" w:cs="Times New Roman"/>
          <w:color w:val="000000" w:themeColor="text1"/>
          <w:sz w:val="28"/>
          <w:szCs w:val="28"/>
        </w:rPr>
        <w:t>ellant shall be overhauled for six</w:t>
      </w:r>
      <w:r w:rsidR="00A84C6F">
        <w:rPr>
          <w:rFonts w:ascii="Times New Roman" w:hAnsi="Times New Roman" w:cs="Times New Roman"/>
          <w:color w:val="000000" w:themeColor="text1"/>
          <w:sz w:val="28"/>
          <w:szCs w:val="28"/>
        </w:rPr>
        <w:t xml:space="preserve"> months prior to 26.11.2019</w:t>
      </w:r>
      <w:r w:rsidR="00536BF2">
        <w:rPr>
          <w:rFonts w:ascii="Times New Roman" w:hAnsi="Times New Roman" w:cs="Times New Roman"/>
          <w:color w:val="000000" w:themeColor="text1"/>
          <w:sz w:val="28"/>
          <w:szCs w:val="28"/>
        </w:rPr>
        <w:t xml:space="preserve"> </w:t>
      </w:r>
      <w:r w:rsidR="00A84C6F">
        <w:rPr>
          <w:rFonts w:ascii="Times New Roman" w:hAnsi="Times New Roman" w:cs="Times New Roman"/>
          <w:color w:val="000000" w:themeColor="text1"/>
          <w:sz w:val="28"/>
          <w:szCs w:val="28"/>
        </w:rPr>
        <w:t xml:space="preserve">(date of checking by the Enforcement) on the basis of energy consumption of the corresponding period of </w:t>
      </w:r>
      <w:r w:rsidR="00536BF2">
        <w:rPr>
          <w:rFonts w:ascii="Times New Roman" w:hAnsi="Times New Roman" w:cs="Times New Roman"/>
          <w:color w:val="000000" w:themeColor="text1"/>
          <w:sz w:val="28"/>
          <w:szCs w:val="28"/>
        </w:rPr>
        <w:t xml:space="preserve">the </w:t>
      </w:r>
      <w:r w:rsidR="00A84C6F">
        <w:rPr>
          <w:rFonts w:ascii="Times New Roman" w:hAnsi="Times New Roman" w:cs="Times New Roman"/>
          <w:color w:val="000000" w:themeColor="text1"/>
          <w:sz w:val="28"/>
          <w:szCs w:val="28"/>
        </w:rPr>
        <w:t>succeeding year in terms of provisions contained in Regulation 21.5.2</w:t>
      </w:r>
      <w:r w:rsidR="00A82DD9">
        <w:rPr>
          <w:rFonts w:ascii="Times New Roman" w:hAnsi="Times New Roman" w:cs="Times New Roman"/>
          <w:color w:val="000000" w:themeColor="text1"/>
          <w:sz w:val="28"/>
          <w:szCs w:val="28"/>
        </w:rPr>
        <w:t xml:space="preserve"> </w:t>
      </w:r>
      <w:r w:rsidR="00A84C6F">
        <w:rPr>
          <w:rFonts w:ascii="Times New Roman" w:hAnsi="Times New Roman" w:cs="Times New Roman"/>
          <w:color w:val="000000" w:themeColor="text1"/>
          <w:sz w:val="28"/>
          <w:szCs w:val="28"/>
        </w:rPr>
        <w:t>(d)</w:t>
      </w:r>
      <w:r w:rsidR="002454A5">
        <w:rPr>
          <w:rFonts w:ascii="Times New Roman" w:hAnsi="Times New Roman" w:cs="Times New Roman"/>
          <w:color w:val="000000" w:themeColor="text1"/>
          <w:sz w:val="28"/>
          <w:szCs w:val="28"/>
        </w:rPr>
        <w:t xml:space="preserve"> </w:t>
      </w:r>
      <w:r w:rsidR="00B1305E">
        <w:rPr>
          <w:rFonts w:ascii="Times New Roman" w:hAnsi="Times New Roman" w:cs="Times New Roman"/>
          <w:color w:val="000000" w:themeColor="text1"/>
          <w:sz w:val="28"/>
          <w:szCs w:val="28"/>
        </w:rPr>
        <w:t>&amp;</w:t>
      </w:r>
      <w:r w:rsidR="002454A5">
        <w:rPr>
          <w:rFonts w:ascii="Times New Roman" w:hAnsi="Times New Roman" w:cs="Times New Roman"/>
          <w:color w:val="000000" w:themeColor="text1"/>
          <w:sz w:val="28"/>
          <w:szCs w:val="28"/>
        </w:rPr>
        <w:t xml:space="preserve"> </w:t>
      </w:r>
      <w:r w:rsidR="00B1305E">
        <w:rPr>
          <w:rFonts w:ascii="Times New Roman" w:hAnsi="Times New Roman" w:cs="Times New Roman"/>
          <w:color w:val="000000" w:themeColor="text1"/>
          <w:sz w:val="28"/>
          <w:szCs w:val="28"/>
        </w:rPr>
        <w:t>(e)</w:t>
      </w:r>
      <w:r w:rsidR="00A84C6F">
        <w:rPr>
          <w:rFonts w:ascii="Times New Roman" w:hAnsi="Times New Roman" w:cs="Times New Roman"/>
          <w:color w:val="000000" w:themeColor="text1"/>
          <w:sz w:val="28"/>
          <w:szCs w:val="28"/>
        </w:rPr>
        <w:t xml:space="preserve"> of Supply Code-2014.</w:t>
      </w:r>
      <w:r w:rsidR="00262183">
        <w:rPr>
          <w:rFonts w:ascii="Times New Roman" w:hAnsi="Times New Roman" w:cs="Times New Roman"/>
          <w:color w:val="000000" w:themeColor="text1"/>
          <w:sz w:val="28"/>
          <w:szCs w:val="28"/>
        </w:rPr>
        <w:t xml:space="preserve"> Accordingly, </w:t>
      </w:r>
      <w:r w:rsidR="00F20796">
        <w:rPr>
          <w:rFonts w:ascii="Times New Roman" w:hAnsi="Times New Roman" w:cs="Times New Roman"/>
          <w:color w:val="000000" w:themeColor="text1"/>
          <w:sz w:val="28"/>
          <w:szCs w:val="28"/>
        </w:rPr>
        <w:t>the Respondent is directed to recalculate the demand and refund/recover the amount found excess/short after</w:t>
      </w:r>
      <w:r w:rsidR="006857B5">
        <w:rPr>
          <w:rFonts w:ascii="Times New Roman" w:hAnsi="Times New Roman" w:cs="Times New Roman"/>
          <w:color w:val="000000" w:themeColor="text1"/>
          <w:sz w:val="28"/>
          <w:szCs w:val="28"/>
        </w:rPr>
        <w:t xml:space="preserve"> adjustment, if any with</w:t>
      </w:r>
      <w:r w:rsidR="00F20796">
        <w:rPr>
          <w:rFonts w:ascii="Times New Roman" w:hAnsi="Times New Roman" w:cs="Times New Roman"/>
          <w:color w:val="000000" w:themeColor="text1"/>
          <w:sz w:val="28"/>
          <w:szCs w:val="28"/>
        </w:rPr>
        <w:t xml:space="preserve"> surcharge/interest as per instructions of PSPCL.</w:t>
      </w:r>
      <w:r w:rsidR="00E31BB1">
        <w:rPr>
          <w:rFonts w:ascii="Times New Roman" w:hAnsi="Times New Roman" w:cs="Times New Roman"/>
          <w:color w:val="000000" w:themeColor="text1"/>
          <w:sz w:val="28"/>
          <w:szCs w:val="28"/>
        </w:rPr>
        <w:t xml:space="preserve"> </w:t>
      </w:r>
      <w:r w:rsidR="00E222D7" w:rsidRPr="00E31BB1">
        <w:rPr>
          <w:rFonts w:ascii="Times New Roman" w:hAnsi="Times New Roman" w:cs="Times New Roman"/>
          <w:color w:val="000000" w:themeColor="text1"/>
          <w:sz w:val="28"/>
          <w:szCs w:val="28"/>
        </w:rPr>
        <w:t>No compensation shall be payable to the Appellant as prayed for.</w:t>
      </w:r>
    </w:p>
    <w:p w:rsidR="00B62741" w:rsidRPr="00210353" w:rsidRDefault="00B62741" w:rsidP="00B62741">
      <w:pPr>
        <w:tabs>
          <w:tab w:val="left" w:pos="720"/>
          <w:tab w:val="left" w:pos="1440"/>
          <w:tab w:val="left" w:pos="2160"/>
          <w:tab w:val="left" w:pos="2880"/>
          <w:tab w:val="left" w:pos="3600"/>
          <w:tab w:val="left" w:pos="4320"/>
          <w:tab w:val="left" w:pos="5040"/>
          <w:tab w:val="left" w:pos="6010"/>
        </w:tabs>
        <w:spacing w:line="480" w:lineRule="auto"/>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8</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The Appeal is disposed of accordingly.</w:t>
      </w:r>
      <w:r>
        <w:rPr>
          <w:rFonts w:ascii="Times New Roman" w:hAnsi="Times New Roman" w:cs="Times New Roman"/>
          <w:color w:val="000000" w:themeColor="text1"/>
          <w:sz w:val="28"/>
          <w:szCs w:val="28"/>
        </w:rPr>
        <w:tab/>
      </w:r>
    </w:p>
    <w:p w:rsidR="00B62741" w:rsidRDefault="00B62741" w:rsidP="0042671C">
      <w:pPr>
        <w:spacing w:line="480" w:lineRule="auto"/>
        <w:ind w:left="720" w:hanging="720"/>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 xml:space="preserve">In case, the Appellant or the Respondent is not satisfied with the above decision, it is at liberty to seek appropriate remedy against this order from the Appropriate Bodies in accordance </w:t>
      </w:r>
      <w:r w:rsidRPr="00210353">
        <w:rPr>
          <w:rFonts w:ascii="Times New Roman" w:hAnsi="Times New Roman" w:cs="Times New Roman"/>
          <w:color w:val="000000" w:themeColor="text1"/>
          <w:sz w:val="28"/>
          <w:szCs w:val="28"/>
        </w:rPr>
        <w:lastRenderedPageBreak/>
        <w:t>with Regulation 3.28 of the Punjab State Electricity Regulatory Commission (Forum and Ombudsman) Regulations-2016.</w:t>
      </w:r>
    </w:p>
    <w:p w:rsidR="005E7F27" w:rsidRPr="00210353" w:rsidRDefault="005E7F27" w:rsidP="0042671C">
      <w:pPr>
        <w:spacing w:line="480" w:lineRule="auto"/>
        <w:ind w:left="720" w:hanging="720"/>
        <w:jc w:val="both"/>
        <w:rPr>
          <w:rFonts w:ascii="Times New Roman" w:hAnsi="Times New Roman" w:cs="Times New Roman"/>
          <w:color w:val="000000" w:themeColor="text1"/>
          <w:sz w:val="28"/>
          <w:szCs w:val="28"/>
        </w:rPr>
      </w:pPr>
    </w:p>
    <w:p w:rsidR="00B62741" w:rsidRPr="00210353" w:rsidRDefault="00B62741" w:rsidP="00B62741">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B62741" w:rsidRPr="00210353" w:rsidRDefault="00B62741" w:rsidP="00B6274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October</w:t>
      </w:r>
      <w:r w:rsidR="0032187C">
        <w:rPr>
          <w:rFonts w:ascii="Times New Roman" w:hAnsi="Times New Roman" w:cs="Times New Roman"/>
          <w:color w:val="000000" w:themeColor="text1"/>
          <w:sz w:val="28"/>
          <w:szCs w:val="28"/>
        </w:rPr>
        <w:t xml:space="preserve"> 12</w:t>
      </w:r>
      <w:r w:rsidRPr="00210353">
        <w:rPr>
          <w:rFonts w:ascii="Times New Roman" w:hAnsi="Times New Roman" w:cs="Times New Roman"/>
          <w:color w:val="000000" w:themeColor="text1"/>
          <w:sz w:val="28"/>
          <w:szCs w:val="28"/>
        </w:rPr>
        <w:t>, 2020</w:t>
      </w:r>
      <w:r w:rsidRPr="00210353">
        <w:rPr>
          <w:rFonts w:ascii="Times New Roman" w:hAnsi="Times New Roman" w:cs="Times New Roman"/>
          <w:color w:val="000000" w:themeColor="text1"/>
          <w:sz w:val="28"/>
          <w:szCs w:val="28"/>
        </w:rPr>
        <w:tab/>
      </w:r>
      <w:r w:rsidR="0042671C">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Lokpal (Ombudsman)</w:t>
      </w:r>
    </w:p>
    <w:p w:rsidR="00B62741" w:rsidRPr="00210353" w:rsidRDefault="00B62741" w:rsidP="00B62741">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42671C">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 xml:space="preserve"> Electricity, Punjab.</w:t>
      </w:r>
    </w:p>
    <w:p w:rsidR="00B62741" w:rsidRPr="00210353" w:rsidRDefault="00B62741" w:rsidP="00B62741">
      <w:pPr>
        <w:spacing w:after="0" w:line="240" w:lineRule="auto"/>
        <w:jc w:val="both"/>
        <w:rPr>
          <w:rFonts w:ascii="Times New Roman" w:hAnsi="Times New Roman" w:cs="Times New Roman"/>
          <w:color w:val="000000" w:themeColor="text1"/>
          <w:sz w:val="28"/>
          <w:szCs w:val="28"/>
        </w:rPr>
      </w:pPr>
    </w:p>
    <w:sectPr w:rsidR="00B62741" w:rsidRPr="00210353" w:rsidSect="00AB28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568"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00" w:rsidRDefault="00D25000" w:rsidP="00987612">
      <w:pPr>
        <w:spacing w:after="0" w:line="240" w:lineRule="auto"/>
      </w:pPr>
      <w:r>
        <w:separator/>
      </w:r>
    </w:p>
  </w:endnote>
  <w:endnote w:type="continuationSeparator" w:id="1">
    <w:p w:rsidR="00D25000" w:rsidRDefault="00D25000"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A6" w:rsidRDefault="00FE6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B8" w:rsidRPr="00987612" w:rsidRDefault="00990FB8">
    <w:pPr>
      <w:pStyle w:val="Footer"/>
    </w:pPr>
    <w:r>
      <w:t>OEP</w:t>
    </w:r>
    <w:r>
      <w:tab/>
      <w:t xml:space="preserve">                                                                                                     A-44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A6" w:rsidRDefault="00FE6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00" w:rsidRDefault="00D25000" w:rsidP="00987612">
      <w:pPr>
        <w:spacing w:after="0" w:line="240" w:lineRule="auto"/>
      </w:pPr>
      <w:r>
        <w:separator/>
      </w:r>
    </w:p>
  </w:footnote>
  <w:footnote w:type="continuationSeparator" w:id="1">
    <w:p w:rsidR="00D25000" w:rsidRDefault="00D25000"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A6" w:rsidRDefault="00FE6BA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938891" o:spid="_x0000_s13314"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990FB8" w:rsidRDefault="00FE6BA6">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938892" o:spid="_x0000_s13315"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32</w:t>
          </w:r>
        </w:fldSimple>
      </w:p>
    </w:sdtContent>
  </w:sdt>
  <w:p w:rsidR="00990FB8" w:rsidRDefault="00990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A6" w:rsidRDefault="00FE6BA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938890" o:spid="_x0000_s13313"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F2366F"/>
    <w:multiLevelType w:val="hybridMultilevel"/>
    <w:tmpl w:val="A224CF28"/>
    <w:lvl w:ilvl="0" w:tplc="E364FE70">
      <w:start w:val="9"/>
      <w:numFmt w:val="lowerLetter"/>
      <w:lvlText w:val="(%1)"/>
      <w:lvlJc w:val="left"/>
      <w:pPr>
        <w:ind w:left="1069" w:hanging="360"/>
      </w:pPr>
      <w:rPr>
        <w:rFonts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0">
    <w:nsid w:val="389B4625"/>
    <w:multiLevelType w:val="hybridMultilevel"/>
    <w:tmpl w:val="CBF2B4D2"/>
    <w:lvl w:ilvl="0" w:tplc="8B9458EC">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E133CE"/>
    <w:multiLevelType w:val="hybridMultilevel"/>
    <w:tmpl w:val="1F0454BE"/>
    <w:lvl w:ilvl="0" w:tplc="67EE6B9A">
      <w:start w:val="1"/>
      <w:numFmt w:val="lowerRoman"/>
      <w:lvlText w:val="(%1)"/>
      <w:lvlJc w:val="left"/>
      <w:pPr>
        <w:ind w:left="108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0"/>
  </w:num>
  <w:num w:numId="5">
    <w:abstractNumId w:val="13"/>
  </w:num>
  <w:num w:numId="6">
    <w:abstractNumId w:val="2"/>
  </w:num>
  <w:num w:numId="7">
    <w:abstractNumId w:val="8"/>
  </w:num>
  <w:num w:numId="8">
    <w:abstractNumId w:val="9"/>
  </w:num>
  <w:num w:numId="9">
    <w:abstractNumId w:val="17"/>
  </w:num>
  <w:num w:numId="10">
    <w:abstractNumId w:val="1"/>
  </w:num>
  <w:num w:numId="11">
    <w:abstractNumId w:val="12"/>
  </w:num>
  <w:num w:numId="12">
    <w:abstractNumId w:val="14"/>
  </w:num>
  <w:num w:numId="13">
    <w:abstractNumId w:val="6"/>
  </w:num>
  <w:num w:numId="14">
    <w:abstractNumId w:val="16"/>
  </w:num>
  <w:num w:numId="15">
    <w:abstractNumId w:val="10"/>
  </w:num>
  <w:num w:numId="16">
    <w:abstractNumId w:val="4"/>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232AE6"/>
    <w:rsid w:val="000016A2"/>
    <w:rsid w:val="000048E2"/>
    <w:rsid w:val="00006BF0"/>
    <w:rsid w:val="000124A7"/>
    <w:rsid w:val="000134F1"/>
    <w:rsid w:val="0001420F"/>
    <w:rsid w:val="00016502"/>
    <w:rsid w:val="00016888"/>
    <w:rsid w:val="00016D27"/>
    <w:rsid w:val="00020149"/>
    <w:rsid w:val="00021146"/>
    <w:rsid w:val="000224B0"/>
    <w:rsid w:val="0002506E"/>
    <w:rsid w:val="0002571C"/>
    <w:rsid w:val="00026175"/>
    <w:rsid w:val="00026B8F"/>
    <w:rsid w:val="00026BF3"/>
    <w:rsid w:val="0003210F"/>
    <w:rsid w:val="00034825"/>
    <w:rsid w:val="00034E8C"/>
    <w:rsid w:val="00037203"/>
    <w:rsid w:val="0003773A"/>
    <w:rsid w:val="000377AF"/>
    <w:rsid w:val="000407A8"/>
    <w:rsid w:val="0004164C"/>
    <w:rsid w:val="000431CE"/>
    <w:rsid w:val="00045C1A"/>
    <w:rsid w:val="00046563"/>
    <w:rsid w:val="00046CD1"/>
    <w:rsid w:val="0004746B"/>
    <w:rsid w:val="00047DDC"/>
    <w:rsid w:val="0005012E"/>
    <w:rsid w:val="000504F6"/>
    <w:rsid w:val="00050BF7"/>
    <w:rsid w:val="0005172B"/>
    <w:rsid w:val="00052D74"/>
    <w:rsid w:val="00053C76"/>
    <w:rsid w:val="00053D5E"/>
    <w:rsid w:val="000556EF"/>
    <w:rsid w:val="000558AE"/>
    <w:rsid w:val="00060083"/>
    <w:rsid w:val="0006176F"/>
    <w:rsid w:val="000645CE"/>
    <w:rsid w:val="00064A68"/>
    <w:rsid w:val="00065737"/>
    <w:rsid w:val="000701E7"/>
    <w:rsid w:val="0007241A"/>
    <w:rsid w:val="00077730"/>
    <w:rsid w:val="0007792F"/>
    <w:rsid w:val="00080694"/>
    <w:rsid w:val="00082366"/>
    <w:rsid w:val="000853B6"/>
    <w:rsid w:val="000874C9"/>
    <w:rsid w:val="0009039F"/>
    <w:rsid w:val="00091381"/>
    <w:rsid w:val="00092550"/>
    <w:rsid w:val="00093866"/>
    <w:rsid w:val="0009456A"/>
    <w:rsid w:val="00094CBD"/>
    <w:rsid w:val="000956FC"/>
    <w:rsid w:val="00095785"/>
    <w:rsid w:val="00095BC9"/>
    <w:rsid w:val="00097470"/>
    <w:rsid w:val="00097C20"/>
    <w:rsid w:val="000A0806"/>
    <w:rsid w:val="000A0A41"/>
    <w:rsid w:val="000A121E"/>
    <w:rsid w:val="000A66F2"/>
    <w:rsid w:val="000A6923"/>
    <w:rsid w:val="000B099C"/>
    <w:rsid w:val="000B116D"/>
    <w:rsid w:val="000B2097"/>
    <w:rsid w:val="000B65F1"/>
    <w:rsid w:val="000B6B58"/>
    <w:rsid w:val="000B7E3A"/>
    <w:rsid w:val="000C2A17"/>
    <w:rsid w:val="000C2B9E"/>
    <w:rsid w:val="000C3319"/>
    <w:rsid w:val="000C45EB"/>
    <w:rsid w:val="000C4806"/>
    <w:rsid w:val="000D2741"/>
    <w:rsid w:val="000D3C33"/>
    <w:rsid w:val="000D5A96"/>
    <w:rsid w:val="000D5E55"/>
    <w:rsid w:val="000D6483"/>
    <w:rsid w:val="000D6BE7"/>
    <w:rsid w:val="000E3845"/>
    <w:rsid w:val="000E69D9"/>
    <w:rsid w:val="000E7F22"/>
    <w:rsid w:val="000F4F86"/>
    <w:rsid w:val="000F50CA"/>
    <w:rsid w:val="000F730D"/>
    <w:rsid w:val="000F7C92"/>
    <w:rsid w:val="000F7DBC"/>
    <w:rsid w:val="001036CA"/>
    <w:rsid w:val="00104438"/>
    <w:rsid w:val="00104FA6"/>
    <w:rsid w:val="001055FB"/>
    <w:rsid w:val="00106AF8"/>
    <w:rsid w:val="00107EE3"/>
    <w:rsid w:val="00111A39"/>
    <w:rsid w:val="00114FA0"/>
    <w:rsid w:val="00116B76"/>
    <w:rsid w:val="00116CF2"/>
    <w:rsid w:val="00117299"/>
    <w:rsid w:val="00122573"/>
    <w:rsid w:val="001231C5"/>
    <w:rsid w:val="00124BD7"/>
    <w:rsid w:val="00124D2D"/>
    <w:rsid w:val="00126D70"/>
    <w:rsid w:val="00131382"/>
    <w:rsid w:val="00132D46"/>
    <w:rsid w:val="00134D29"/>
    <w:rsid w:val="001352B8"/>
    <w:rsid w:val="00135604"/>
    <w:rsid w:val="00140F44"/>
    <w:rsid w:val="00141FCA"/>
    <w:rsid w:val="0014276E"/>
    <w:rsid w:val="00142A96"/>
    <w:rsid w:val="0014426F"/>
    <w:rsid w:val="0014512A"/>
    <w:rsid w:val="00146721"/>
    <w:rsid w:val="00147A81"/>
    <w:rsid w:val="00150189"/>
    <w:rsid w:val="001505D2"/>
    <w:rsid w:val="00150A2D"/>
    <w:rsid w:val="00151FF5"/>
    <w:rsid w:val="00152E9D"/>
    <w:rsid w:val="001539B9"/>
    <w:rsid w:val="001549B5"/>
    <w:rsid w:val="00155AE6"/>
    <w:rsid w:val="001604BE"/>
    <w:rsid w:val="00164517"/>
    <w:rsid w:val="0016486B"/>
    <w:rsid w:val="00165A10"/>
    <w:rsid w:val="00165AA3"/>
    <w:rsid w:val="0016637B"/>
    <w:rsid w:val="0017027E"/>
    <w:rsid w:val="001705EE"/>
    <w:rsid w:val="00170F14"/>
    <w:rsid w:val="00174092"/>
    <w:rsid w:val="00174678"/>
    <w:rsid w:val="00174864"/>
    <w:rsid w:val="00174B7A"/>
    <w:rsid w:val="00174F7F"/>
    <w:rsid w:val="00175B25"/>
    <w:rsid w:val="00176046"/>
    <w:rsid w:val="0017671A"/>
    <w:rsid w:val="00177A35"/>
    <w:rsid w:val="00182A91"/>
    <w:rsid w:val="0018310C"/>
    <w:rsid w:val="0018358B"/>
    <w:rsid w:val="00183E2C"/>
    <w:rsid w:val="001872F0"/>
    <w:rsid w:val="00191C52"/>
    <w:rsid w:val="00191E1E"/>
    <w:rsid w:val="001923EE"/>
    <w:rsid w:val="00192F82"/>
    <w:rsid w:val="00193892"/>
    <w:rsid w:val="00197830"/>
    <w:rsid w:val="001979A1"/>
    <w:rsid w:val="00197CD7"/>
    <w:rsid w:val="001A1BFE"/>
    <w:rsid w:val="001A42E6"/>
    <w:rsid w:val="001A6F03"/>
    <w:rsid w:val="001B1A5A"/>
    <w:rsid w:val="001B20A8"/>
    <w:rsid w:val="001B2536"/>
    <w:rsid w:val="001B3BEB"/>
    <w:rsid w:val="001B575A"/>
    <w:rsid w:val="001B5C6A"/>
    <w:rsid w:val="001B76C7"/>
    <w:rsid w:val="001C0A2B"/>
    <w:rsid w:val="001C1D9E"/>
    <w:rsid w:val="001C29CC"/>
    <w:rsid w:val="001C2A90"/>
    <w:rsid w:val="001C51AE"/>
    <w:rsid w:val="001C5283"/>
    <w:rsid w:val="001C5B56"/>
    <w:rsid w:val="001C5C6A"/>
    <w:rsid w:val="001C6146"/>
    <w:rsid w:val="001D4DA9"/>
    <w:rsid w:val="001D559B"/>
    <w:rsid w:val="001D64CD"/>
    <w:rsid w:val="001E2BC1"/>
    <w:rsid w:val="001E2C12"/>
    <w:rsid w:val="001E33CF"/>
    <w:rsid w:val="001E388B"/>
    <w:rsid w:val="001E3D4E"/>
    <w:rsid w:val="001E3E03"/>
    <w:rsid w:val="001E608C"/>
    <w:rsid w:val="001E7A61"/>
    <w:rsid w:val="001F0C16"/>
    <w:rsid w:val="001F16AA"/>
    <w:rsid w:val="001F3568"/>
    <w:rsid w:val="001F3BC2"/>
    <w:rsid w:val="001F45CE"/>
    <w:rsid w:val="001F70E8"/>
    <w:rsid w:val="00202408"/>
    <w:rsid w:val="002024DE"/>
    <w:rsid w:val="00202730"/>
    <w:rsid w:val="002041EC"/>
    <w:rsid w:val="002059BA"/>
    <w:rsid w:val="00210353"/>
    <w:rsid w:val="00213726"/>
    <w:rsid w:val="00214ED3"/>
    <w:rsid w:val="002166D0"/>
    <w:rsid w:val="0021706B"/>
    <w:rsid w:val="00221707"/>
    <w:rsid w:val="002242F8"/>
    <w:rsid w:val="00225668"/>
    <w:rsid w:val="00226A7F"/>
    <w:rsid w:val="002329A7"/>
    <w:rsid w:val="00232AE6"/>
    <w:rsid w:val="00232C07"/>
    <w:rsid w:val="002339F3"/>
    <w:rsid w:val="002341CD"/>
    <w:rsid w:val="002377B5"/>
    <w:rsid w:val="00237B1C"/>
    <w:rsid w:val="00237CFC"/>
    <w:rsid w:val="00240BF7"/>
    <w:rsid w:val="00241BDF"/>
    <w:rsid w:val="00241F88"/>
    <w:rsid w:val="0024307F"/>
    <w:rsid w:val="00243663"/>
    <w:rsid w:val="0024383F"/>
    <w:rsid w:val="002454A5"/>
    <w:rsid w:val="00246365"/>
    <w:rsid w:val="002463EB"/>
    <w:rsid w:val="00247DF6"/>
    <w:rsid w:val="002516EE"/>
    <w:rsid w:val="00251FDC"/>
    <w:rsid w:val="002531A2"/>
    <w:rsid w:val="00253C5E"/>
    <w:rsid w:val="0025420D"/>
    <w:rsid w:val="002572C3"/>
    <w:rsid w:val="00262183"/>
    <w:rsid w:val="00263498"/>
    <w:rsid w:val="002644B6"/>
    <w:rsid w:val="00270455"/>
    <w:rsid w:val="00271465"/>
    <w:rsid w:val="0027285D"/>
    <w:rsid w:val="00273B40"/>
    <w:rsid w:val="0027597B"/>
    <w:rsid w:val="00277089"/>
    <w:rsid w:val="0027717D"/>
    <w:rsid w:val="00290233"/>
    <w:rsid w:val="00290F04"/>
    <w:rsid w:val="0029254A"/>
    <w:rsid w:val="00292B75"/>
    <w:rsid w:val="00293460"/>
    <w:rsid w:val="0029533E"/>
    <w:rsid w:val="002A300B"/>
    <w:rsid w:val="002A3030"/>
    <w:rsid w:val="002A44C6"/>
    <w:rsid w:val="002A6376"/>
    <w:rsid w:val="002B0B2F"/>
    <w:rsid w:val="002B0D32"/>
    <w:rsid w:val="002C0A05"/>
    <w:rsid w:val="002C33DA"/>
    <w:rsid w:val="002C3A6A"/>
    <w:rsid w:val="002C5985"/>
    <w:rsid w:val="002C6280"/>
    <w:rsid w:val="002C6634"/>
    <w:rsid w:val="002C69D8"/>
    <w:rsid w:val="002C7009"/>
    <w:rsid w:val="002D0D17"/>
    <w:rsid w:val="002D1A03"/>
    <w:rsid w:val="002D52B6"/>
    <w:rsid w:val="002D5A4A"/>
    <w:rsid w:val="002E74D2"/>
    <w:rsid w:val="002F0363"/>
    <w:rsid w:val="002F3AA4"/>
    <w:rsid w:val="002F47D1"/>
    <w:rsid w:val="002F52B1"/>
    <w:rsid w:val="002F6FB3"/>
    <w:rsid w:val="00300DAE"/>
    <w:rsid w:val="00301016"/>
    <w:rsid w:val="00304844"/>
    <w:rsid w:val="00310319"/>
    <w:rsid w:val="003108A9"/>
    <w:rsid w:val="00312038"/>
    <w:rsid w:val="003126CA"/>
    <w:rsid w:val="00314A19"/>
    <w:rsid w:val="003167BB"/>
    <w:rsid w:val="00317654"/>
    <w:rsid w:val="0032187C"/>
    <w:rsid w:val="00322BFF"/>
    <w:rsid w:val="00324A35"/>
    <w:rsid w:val="00325FB3"/>
    <w:rsid w:val="00327176"/>
    <w:rsid w:val="003271D2"/>
    <w:rsid w:val="0032740E"/>
    <w:rsid w:val="003348AB"/>
    <w:rsid w:val="00336A07"/>
    <w:rsid w:val="00337227"/>
    <w:rsid w:val="00341E2E"/>
    <w:rsid w:val="00342F2D"/>
    <w:rsid w:val="00344F60"/>
    <w:rsid w:val="00346C03"/>
    <w:rsid w:val="00350AA5"/>
    <w:rsid w:val="00353F54"/>
    <w:rsid w:val="003540B3"/>
    <w:rsid w:val="0035471F"/>
    <w:rsid w:val="00354B4E"/>
    <w:rsid w:val="00354C00"/>
    <w:rsid w:val="00355DA2"/>
    <w:rsid w:val="00355DD6"/>
    <w:rsid w:val="00355F00"/>
    <w:rsid w:val="00356034"/>
    <w:rsid w:val="00356544"/>
    <w:rsid w:val="003568B5"/>
    <w:rsid w:val="00356E1A"/>
    <w:rsid w:val="003575D3"/>
    <w:rsid w:val="0036154E"/>
    <w:rsid w:val="00362571"/>
    <w:rsid w:val="00363AB1"/>
    <w:rsid w:val="00364D47"/>
    <w:rsid w:val="003653EE"/>
    <w:rsid w:val="003678E2"/>
    <w:rsid w:val="00370421"/>
    <w:rsid w:val="00372ACE"/>
    <w:rsid w:val="00372AE6"/>
    <w:rsid w:val="00374563"/>
    <w:rsid w:val="003758B8"/>
    <w:rsid w:val="00376343"/>
    <w:rsid w:val="0037694D"/>
    <w:rsid w:val="00381492"/>
    <w:rsid w:val="00382037"/>
    <w:rsid w:val="0038218C"/>
    <w:rsid w:val="00383F9D"/>
    <w:rsid w:val="003845A6"/>
    <w:rsid w:val="003848CD"/>
    <w:rsid w:val="00384FE9"/>
    <w:rsid w:val="003865E3"/>
    <w:rsid w:val="00390C3E"/>
    <w:rsid w:val="00390F0E"/>
    <w:rsid w:val="003915F6"/>
    <w:rsid w:val="00391CF4"/>
    <w:rsid w:val="00394E81"/>
    <w:rsid w:val="00397D8F"/>
    <w:rsid w:val="003A312E"/>
    <w:rsid w:val="003A3761"/>
    <w:rsid w:val="003A3F5F"/>
    <w:rsid w:val="003B0392"/>
    <w:rsid w:val="003B0F2C"/>
    <w:rsid w:val="003B16B6"/>
    <w:rsid w:val="003B4B2C"/>
    <w:rsid w:val="003B779D"/>
    <w:rsid w:val="003C1B54"/>
    <w:rsid w:val="003C22E1"/>
    <w:rsid w:val="003C34C4"/>
    <w:rsid w:val="003C5417"/>
    <w:rsid w:val="003C5BAE"/>
    <w:rsid w:val="003C6CA5"/>
    <w:rsid w:val="003C7DB4"/>
    <w:rsid w:val="003D00FE"/>
    <w:rsid w:val="003D1486"/>
    <w:rsid w:val="003D4EAB"/>
    <w:rsid w:val="003D5292"/>
    <w:rsid w:val="003E17EE"/>
    <w:rsid w:val="003E2386"/>
    <w:rsid w:val="003E2531"/>
    <w:rsid w:val="003E266D"/>
    <w:rsid w:val="003E5B97"/>
    <w:rsid w:val="003E7976"/>
    <w:rsid w:val="003F14E9"/>
    <w:rsid w:val="003F4099"/>
    <w:rsid w:val="003F4622"/>
    <w:rsid w:val="003F5529"/>
    <w:rsid w:val="003F5E8E"/>
    <w:rsid w:val="003F5F54"/>
    <w:rsid w:val="004011F6"/>
    <w:rsid w:val="0040219E"/>
    <w:rsid w:val="004052DF"/>
    <w:rsid w:val="00405746"/>
    <w:rsid w:val="00406197"/>
    <w:rsid w:val="00410144"/>
    <w:rsid w:val="004120DE"/>
    <w:rsid w:val="004124EC"/>
    <w:rsid w:val="00412766"/>
    <w:rsid w:val="004154C4"/>
    <w:rsid w:val="00417CC4"/>
    <w:rsid w:val="00417D2A"/>
    <w:rsid w:val="00421398"/>
    <w:rsid w:val="00421D53"/>
    <w:rsid w:val="00421E99"/>
    <w:rsid w:val="004231B9"/>
    <w:rsid w:val="004234D2"/>
    <w:rsid w:val="00424490"/>
    <w:rsid w:val="0042671C"/>
    <w:rsid w:val="00427548"/>
    <w:rsid w:val="00427573"/>
    <w:rsid w:val="00427C0D"/>
    <w:rsid w:val="004307B0"/>
    <w:rsid w:val="00432423"/>
    <w:rsid w:val="0043245E"/>
    <w:rsid w:val="00432EFD"/>
    <w:rsid w:val="00433543"/>
    <w:rsid w:val="00433F76"/>
    <w:rsid w:val="00434D71"/>
    <w:rsid w:val="00436643"/>
    <w:rsid w:val="0044011D"/>
    <w:rsid w:val="00440244"/>
    <w:rsid w:val="00441A23"/>
    <w:rsid w:val="00443727"/>
    <w:rsid w:val="00443C2E"/>
    <w:rsid w:val="0044446A"/>
    <w:rsid w:val="00446664"/>
    <w:rsid w:val="00446E56"/>
    <w:rsid w:val="00450B54"/>
    <w:rsid w:val="004528E1"/>
    <w:rsid w:val="0045291B"/>
    <w:rsid w:val="004544A1"/>
    <w:rsid w:val="004546D7"/>
    <w:rsid w:val="004547E5"/>
    <w:rsid w:val="00454A6D"/>
    <w:rsid w:val="004554E0"/>
    <w:rsid w:val="00455950"/>
    <w:rsid w:val="00456218"/>
    <w:rsid w:val="00460D7F"/>
    <w:rsid w:val="00461545"/>
    <w:rsid w:val="00461998"/>
    <w:rsid w:val="004629A5"/>
    <w:rsid w:val="004642E6"/>
    <w:rsid w:val="00465706"/>
    <w:rsid w:val="004662B2"/>
    <w:rsid w:val="004676AC"/>
    <w:rsid w:val="00467965"/>
    <w:rsid w:val="00470F81"/>
    <w:rsid w:val="00471AB3"/>
    <w:rsid w:val="004740E6"/>
    <w:rsid w:val="00475BD3"/>
    <w:rsid w:val="00476D0C"/>
    <w:rsid w:val="00477B99"/>
    <w:rsid w:val="0048112E"/>
    <w:rsid w:val="00484323"/>
    <w:rsid w:val="004846A0"/>
    <w:rsid w:val="00485DEA"/>
    <w:rsid w:val="00490C0A"/>
    <w:rsid w:val="004927B3"/>
    <w:rsid w:val="0049449B"/>
    <w:rsid w:val="0049544B"/>
    <w:rsid w:val="00496151"/>
    <w:rsid w:val="00496A98"/>
    <w:rsid w:val="004977C0"/>
    <w:rsid w:val="004A0EB7"/>
    <w:rsid w:val="004A1260"/>
    <w:rsid w:val="004A1DA4"/>
    <w:rsid w:val="004A2004"/>
    <w:rsid w:val="004A307E"/>
    <w:rsid w:val="004A3110"/>
    <w:rsid w:val="004A49BD"/>
    <w:rsid w:val="004A4CEC"/>
    <w:rsid w:val="004A6BA4"/>
    <w:rsid w:val="004A6FBD"/>
    <w:rsid w:val="004A7514"/>
    <w:rsid w:val="004B0CA9"/>
    <w:rsid w:val="004B1462"/>
    <w:rsid w:val="004B14BF"/>
    <w:rsid w:val="004B23CD"/>
    <w:rsid w:val="004B2745"/>
    <w:rsid w:val="004B28C3"/>
    <w:rsid w:val="004B3B23"/>
    <w:rsid w:val="004B4ACB"/>
    <w:rsid w:val="004B4FD0"/>
    <w:rsid w:val="004B5737"/>
    <w:rsid w:val="004B58F9"/>
    <w:rsid w:val="004B6BAE"/>
    <w:rsid w:val="004C0E0B"/>
    <w:rsid w:val="004C3735"/>
    <w:rsid w:val="004C3CC1"/>
    <w:rsid w:val="004C6583"/>
    <w:rsid w:val="004C6C6C"/>
    <w:rsid w:val="004C7D1B"/>
    <w:rsid w:val="004D0A88"/>
    <w:rsid w:val="004D2510"/>
    <w:rsid w:val="004D404B"/>
    <w:rsid w:val="004D5C92"/>
    <w:rsid w:val="004D7131"/>
    <w:rsid w:val="004D7B54"/>
    <w:rsid w:val="004E4F1E"/>
    <w:rsid w:val="004E51C1"/>
    <w:rsid w:val="004E656D"/>
    <w:rsid w:val="004F39C5"/>
    <w:rsid w:val="004F4713"/>
    <w:rsid w:val="004F4E9F"/>
    <w:rsid w:val="004F69CF"/>
    <w:rsid w:val="00503709"/>
    <w:rsid w:val="00504E57"/>
    <w:rsid w:val="00504FE6"/>
    <w:rsid w:val="0050502D"/>
    <w:rsid w:val="00506823"/>
    <w:rsid w:val="00510304"/>
    <w:rsid w:val="00510332"/>
    <w:rsid w:val="00510393"/>
    <w:rsid w:val="00512410"/>
    <w:rsid w:val="005134E7"/>
    <w:rsid w:val="00513E38"/>
    <w:rsid w:val="005143B3"/>
    <w:rsid w:val="00516728"/>
    <w:rsid w:val="005207F1"/>
    <w:rsid w:val="005209A6"/>
    <w:rsid w:val="0052194E"/>
    <w:rsid w:val="00522A51"/>
    <w:rsid w:val="0052530F"/>
    <w:rsid w:val="00527E56"/>
    <w:rsid w:val="005313DD"/>
    <w:rsid w:val="00535E98"/>
    <w:rsid w:val="00536BF2"/>
    <w:rsid w:val="0053731C"/>
    <w:rsid w:val="0053781B"/>
    <w:rsid w:val="00540583"/>
    <w:rsid w:val="005452A7"/>
    <w:rsid w:val="00547153"/>
    <w:rsid w:val="00547405"/>
    <w:rsid w:val="00547B43"/>
    <w:rsid w:val="005510B1"/>
    <w:rsid w:val="00551E87"/>
    <w:rsid w:val="0055442B"/>
    <w:rsid w:val="00556383"/>
    <w:rsid w:val="00556699"/>
    <w:rsid w:val="0056132D"/>
    <w:rsid w:val="00562217"/>
    <w:rsid w:val="00564C05"/>
    <w:rsid w:val="005657A2"/>
    <w:rsid w:val="00565F01"/>
    <w:rsid w:val="005701E9"/>
    <w:rsid w:val="0057259B"/>
    <w:rsid w:val="00575DC5"/>
    <w:rsid w:val="00576FD6"/>
    <w:rsid w:val="00581A57"/>
    <w:rsid w:val="00583AF9"/>
    <w:rsid w:val="005845CF"/>
    <w:rsid w:val="00586938"/>
    <w:rsid w:val="0059166F"/>
    <w:rsid w:val="005922A2"/>
    <w:rsid w:val="00594F6F"/>
    <w:rsid w:val="00596613"/>
    <w:rsid w:val="005A0ECA"/>
    <w:rsid w:val="005A153E"/>
    <w:rsid w:val="005A27C1"/>
    <w:rsid w:val="005A4F4A"/>
    <w:rsid w:val="005A58E7"/>
    <w:rsid w:val="005A654F"/>
    <w:rsid w:val="005A68DC"/>
    <w:rsid w:val="005A7B57"/>
    <w:rsid w:val="005A7D38"/>
    <w:rsid w:val="005B1816"/>
    <w:rsid w:val="005B187B"/>
    <w:rsid w:val="005B3163"/>
    <w:rsid w:val="005B342E"/>
    <w:rsid w:val="005B51B2"/>
    <w:rsid w:val="005B65B9"/>
    <w:rsid w:val="005B74EB"/>
    <w:rsid w:val="005B7F91"/>
    <w:rsid w:val="005C34D8"/>
    <w:rsid w:val="005D1FA5"/>
    <w:rsid w:val="005D264D"/>
    <w:rsid w:val="005D57DD"/>
    <w:rsid w:val="005D60FB"/>
    <w:rsid w:val="005D73D7"/>
    <w:rsid w:val="005E012B"/>
    <w:rsid w:val="005E0DC4"/>
    <w:rsid w:val="005E112C"/>
    <w:rsid w:val="005E13DD"/>
    <w:rsid w:val="005E1A9A"/>
    <w:rsid w:val="005E2456"/>
    <w:rsid w:val="005E37CB"/>
    <w:rsid w:val="005E563B"/>
    <w:rsid w:val="005E6B9A"/>
    <w:rsid w:val="005E7DFE"/>
    <w:rsid w:val="005E7F27"/>
    <w:rsid w:val="005F0079"/>
    <w:rsid w:val="005F1DAC"/>
    <w:rsid w:val="005F2E14"/>
    <w:rsid w:val="005F3C82"/>
    <w:rsid w:val="005F445C"/>
    <w:rsid w:val="005F6363"/>
    <w:rsid w:val="005F7C42"/>
    <w:rsid w:val="00604504"/>
    <w:rsid w:val="006109AB"/>
    <w:rsid w:val="00617638"/>
    <w:rsid w:val="00623815"/>
    <w:rsid w:val="00624CE1"/>
    <w:rsid w:val="00625CF8"/>
    <w:rsid w:val="00626BCA"/>
    <w:rsid w:val="00627BB3"/>
    <w:rsid w:val="00627EAB"/>
    <w:rsid w:val="00630F36"/>
    <w:rsid w:val="0063300C"/>
    <w:rsid w:val="00637E60"/>
    <w:rsid w:val="00640DA8"/>
    <w:rsid w:val="0064222E"/>
    <w:rsid w:val="0064359D"/>
    <w:rsid w:val="00644675"/>
    <w:rsid w:val="00645141"/>
    <w:rsid w:val="0064535F"/>
    <w:rsid w:val="00646324"/>
    <w:rsid w:val="00646A11"/>
    <w:rsid w:val="00646F64"/>
    <w:rsid w:val="006473A2"/>
    <w:rsid w:val="00650D3C"/>
    <w:rsid w:val="006534A6"/>
    <w:rsid w:val="006576EB"/>
    <w:rsid w:val="00657F7F"/>
    <w:rsid w:val="00660608"/>
    <w:rsid w:val="00662585"/>
    <w:rsid w:val="00662DC4"/>
    <w:rsid w:val="006636A5"/>
    <w:rsid w:val="00663FAF"/>
    <w:rsid w:val="00665CD8"/>
    <w:rsid w:val="00665F6E"/>
    <w:rsid w:val="006661FF"/>
    <w:rsid w:val="0066646E"/>
    <w:rsid w:val="006722CB"/>
    <w:rsid w:val="00673770"/>
    <w:rsid w:val="00673D88"/>
    <w:rsid w:val="00675007"/>
    <w:rsid w:val="006775CC"/>
    <w:rsid w:val="00680332"/>
    <w:rsid w:val="006805B5"/>
    <w:rsid w:val="00681325"/>
    <w:rsid w:val="00683569"/>
    <w:rsid w:val="00685607"/>
    <w:rsid w:val="006857B5"/>
    <w:rsid w:val="00685ABE"/>
    <w:rsid w:val="00687069"/>
    <w:rsid w:val="00690361"/>
    <w:rsid w:val="00690EF4"/>
    <w:rsid w:val="0069497D"/>
    <w:rsid w:val="006952FE"/>
    <w:rsid w:val="00696147"/>
    <w:rsid w:val="006975A6"/>
    <w:rsid w:val="006A2219"/>
    <w:rsid w:val="006A2230"/>
    <w:rsid w:val="006A2DD1"/>
    <w:rsid w:val="006A4342"/>
    <w:rsid w:val="006A5A92"/>
    <w:rsid w:val="006A7122"/>
    <w:rsid w:val="006A7F22"/>
    <w:rsid w:val="006B18B2"/>
    <w:rsid w:val="006B2C05"/>
    <w:rsid w:val="006B3446"/>
    <w:rsid w:val="006B72FC"/>
    <w:rsid w:val="006C0098"/>
    <w:rsid w:val="006C3D1D"/>
    <w:rsid w:val="006C5362"/>
    <w:rsid w:val="006C5FC0"/>
    <w:rsid w:val="006C7860"/>
    <w:rsid w:val="006D0A7B"/>
    <w:rsid w:val="006D21B0"/>
    <w:rsid w:val="006D2575"/>
    <w:rsid w:val="006D353A"/>
    <w:rsid w:val="006D43BF"/>
    <w:rsid w:val="006D527B"/>
    <w:rsid w:val="006D5394"/>
    <w:rsid w:val="006D78A1"/>
    <w:rsid w:val="006E0D86"/>
    <w:rsid w:val="006E32C9"/>
    <w:rsid w:val="006E35E7"/>
    <w:rsid w:val="006E5543"/>
    <w:rsid w:val="006E5BA2"/>
    <w:rsid w:val="006E71D7"/>
    <w:rsid w:val="006F0580"/>
    <w:rsid w:val="006F1015"/>
    <w:rsid w:val="006F146D"/>
    <w:rsid w:val="006F1C45"/>
    <w:rsid w:val="006F2B7F"/>
    <w:rsid w:val="006F3EB5"/>
    <w:rsid w:val="006F566A"/>
    <w:rsid w:val="006F64B0"/>
    <w:rsid w:val="00700A99"/>
    <w:rsid w:val="00702D5F"/>
    <w:rsid w:val="00703FB6"/>
    <w:rsid w:val="00704C1D"/>
    <w:rsid w:val="0070654D"/>
    <w:rsid w:val="00706E4F"/>
    <w:rsid w:val="00712F3A"/>
    <w:rsid w:val="00717CC5"/>
    <w:rsid w:val="00720699"/>
    <w:rsid w:val="00722052"/>
    <w:rsid w:val="00725A02"/>
    <w:rsid w:val="00727FDC"/>
    <w:rsid w:val="00730867"/>
    <w:rsid w:val="00730CFE"/>
    <w:rsid w:val="00730E7D"/>
    <w:rsid w:val="0073307F"/>
    <w:rsid w:val="00733B61"/>
    <w:rsid w:val="00733BBF"/>
    <w:rsid w:val="0073691C"/>
    <w:rsid w:val="00736B57"/>
    <w:rsid w:val="00737207"/>
    <w:rsid w:val="007377B9"/>
    <w:rsid w:val="00737C28"/>
    <w:rsid w:val="007416C9"/>
    <w:rsid w:val="00745B1B"/>
    <w:rsid w:val="00745CC0"/>
    <w:rsid w:val="00745EB9"/>
    <w:rsid w:val="007472AF"/>
    <w:rsid w:val="007510B4"/>
    <w:rsid w:val="0075252B"/>
    <w:rsid w:val="0075512E"/>
    <w:rsid w:val="007562AC"/>
    <w:rsid w:val="0076202C"/>
    <w:rsid w:val="00762959"/>
    <w:rsid w:val="00763E2B"/>
    <w:rsid w:val="007663CF"/>
    <w:rsid w:val="007673F0"/>
    <w:rsid w:val="00770B0D"/>
    <w:rsid w:val="00770D66"/>
    <w:rsid w:val="00770E84"/>
    <w:rsid w:val="00773B98"/>
    <w:rsid w:val="00775476"/>
    <w:rsid w:val="0078038B"/>
    <w:rsid w:val="0078442A"/>
    <w:rsid w:val="00785267"/>
    <w:rsid w:val="00785431"/>
    <w:rsid w:val="007909CC"/>
    <w:rsid w:val="007909FC"/>
    <w:rsid w:val="00791699"/>
    <w:rsid w:val="00792540"/>
    <w:rsid w:val="007937A8"/>
    <w:rsid w:val="00795ADB"/>
    <w:rsid w:val="007967EA"/>
    <w:rsid w:val="00797A7B"/>
    <w:rsid w:val="00797C82"/>
    <w:rsid w:val="007A070D"/>
    <w:rsid w:val="007A1104"/>
    <w:rsid w:val="007A140F"/>
    <w:rsid w:val="007A1D49"/>
    <w:rsid w:val="007A2DE1"/>
    <w:rsid w:val="007A2E89"/>
    <w:rsid w:val="007A4598"/>
    <w:rsid w:val="007A472D"/>
    <w:rsid w:val="007A67E5"/>
    <w:rsid w:val="007A7FDD"/>
    <w:rsid w:val="007B3B5D"/>
    <w:rsid w:val="007B3C77"/>
    <w:rsid w:val="007B40EA"/>
    <w:rsid w:val="007B4D10"/>
    <w:rsid w:val="007B709E"/>
    <w:rsid w:val="007C09E4"/>
    <w:rsid w:val="007C1503"/>
    <w:rsid w:val="007C221D"/>
    <w:rsid w:val="007C231B"/>
    <w:rsid w:val="007C26C6"/>
    <w:rsid w:val="007C2B68"/>
    <w:rsid w:val="007C4ABC"/>
    <w:rsid w:val="007C79ED"/>
    <w:rsid w:val="007C7EFB"/>
    <w:rsid w:val="007D073E"/>
    <w:rsid w:val="007D07E1"/>
    <w:rsid w:val="007D267D"/>
    <w:rsid w:val="007D4160"/>
    <w:rsid w:val="007D4A36"/>
    <w:rsid w:val="007D4BAC"/>
    <w:rsid w:val="007D5470"/>
    <w:rsid w:val="007D7F7F"/>
    <w:rsid w:val="007E4D09"/>
    <w:rsid w:val="007E4D4C"/>
    <w:rsid w:val="007E529A"/>
    <w:rsid w:val="007E57C8"/>
    <w:rsid w:val="007E5C3E"/>
    <w:rsid w:val="007E7887"/>
    <w:rsid w:val="007E7F09"/>
    <w:rsid w:val="007F0A17"/>
    <w:rsid w:val="007F20F6"/>
    <w:rsid w:val="007F3881"/>
    <w:rsid w:val="007F5EC2"/>
    <w:rsid w:val="00800CAB"/>
    <w:rsid w:val="00800D31"/>
    <w:rsid w:val="00801FCC"/>
    <w:rsid w:val="00802A79"/>
    <w:rsid w:val="00802B5A"/>
    <w:rsid w:val="00803118"/>
    <w:rsid w:val="008032EF"/>
    <w:rsid w:val="00803AA3"/>
    <w:rsid w:val="0080465B"/>
    <w:rsid w:val="00804883"/>
    <w:rsid w:val="008063A4"/>
    <w:rsid w:val="00806490"/>
    <w:rsid w:val="008069B0"/>
    <w:rsid w:val="00806F9B"/>
    <w:rsid w:val="00810DCA"/>
    <w:rsid w:val="008127A1"/>
    <w:rsid w:val="00813E44"/>
    <w:rsid w:val="00814791"/>
    <w:rsid w:val="0081535A"/>
    <w:rsid w:val="008157D6"/>
    <w:rsid w:val="00815EBB"/>
    <w:rsid w:val="00816C6D"/>
    <w:rsid w:val="00817138"/>
    <w:rsid w:val="008176C8"/>
    <w:rsid w:val="00820ECB"/>
    <w:rsid w:val="00821572"/>
    <w:rsid w:val="00821B42"/>
    <w:rsid w:val="008227FA"/>
    <w:rsid w:val="0082321E"/>
    <w:rsid w:val="008234C5"/>
    <w:rsid w:val="008240BF"/>
    <w:rsid w:val="00824BA6"/>
    <w:rsid w:val="00827E45"/>
    <w:rsid w:val="00830822"/>
    <w:rsid w:val="00830AAD"/>
    <w:rsid w:val="00832D7F"/>
    <w:rsid w:val="00833903"/>
    <w:rsid w:val="00835BC9"/>
    <w:rsid w:val="00836335"/>
    <w:rsid w:val="00836D29"/>
    <w:rsid w:val="00837DC9"/>
    <w:rsid w:val="00837E4C"/>
    <w:rsid w:val="008415BC"/>
    <w:rsid w:val="00845663"/>
    <w:rsid w:val="0084600D"/>
    <w:rsid w:val="008472D1"/>
    <w:rsid w:val="008504B0"/>
    <w:rsid w:val="008519CE"/>
    <w:rsid w:val="00853F21"/>
    <w:rsid w:val="008560CA"/>
    <w:rsid w:val="008566C5"/>
    <w:rsid w:val="00860A74"/>
    <w:rsid w:val="008653DC"/>
    <w:rsid w:val="00866E4F"/>
    <w:rsid w:val="0087155B"/>
    <w:rsid w:val="00872948"/>
    <w:rsid w:val="00873096"/>
    <w:rsid w:val="0087334E"/>
    <w:rsid w:val="008746B5"/>
    <w:rsid w:val="00876F94"/>
    <w:rsid w:val="00882812"/>
    <w:rsid w:val="0088525E"/>
    <w:rsid w:val="00890069"/>
    <w:rsid w:val="00890E34"/>
    <w:rsid w:val="00892A63"/>
    <w:rsid w:val="00894E19"/>
    <w:rsid w:val="00895675"/>
    <w:rsid w:val="008956AC"/>
    <w:rsid w:val="00896ECA"/>
    <w:rsid w:val="00897971"/>
    <w:rsid w:val="008A3CEB"/>
    <w:rsid w:val="008A4556"/>
    <w:rsid w:val="008B0393"/>
    <w:rsid w:val="008B03DC"/>
    <w:rsid w:val="008B2814"/>
    <w:rsid w:val="008B3AA1"/>
    <w:rsid w:val="008B4D04"/>
    <w:rsid w:val="008B5042"/>
    <w:rsid w:val="008B697F"/>
    <w:rsid w:val="008B6C8D"/>
    <w:rsid w:val="008B6E17"/>
    <w:rsid w:val="008C05EC"/>
    <w:rsid w:val="008C1ADA"/>
    <w:rsid w:val="008C30C2"/>
    <w:rsid w:val="008C5BB1"/>
    <w:rsid w:val="008C61A3"/>
    <w:rsid w:val="008D1ACF"/>
    <w:rsid w:val="008D2E10"/>
    <w:rsid w:val="008D3FFC"/>
    <w:rsid w:val="008D45DB"/>
    <w:rsid w:val="008D490E"/>
    <w:rsid w:val="008D5667"/>
    <w:rsid w:val="008D77E7"/>
    <w:rsid w:val="008E05C6"/>
    <w:rsid w:val="008E1E3E"/>
    <w:rsid w:val="008E2FCB"/>
    <w:rsid w:val="008E3147"/>
    <w:rsid w:val="008E4BF0"/>
    <w:rsid w:val="008E6A2D"/>
    <w:rsid w:val="008E6E66"/>
    <w:rsid w:val="008E7848"/>
    <w:rsid w:val="008E7987"/>
    <w:rsid w:val="008F003B"/>
    <w:rsid w:val="008F197B"/>
    <w:rsid w:val="008F1C9D"/>
    <w:rsid w:val="008F4A96"/>
    <w:rsid w:val="008F589F"/>
    <w:rsid w:val="008F6A8E"/>
    <w:rsid w:val="00901217"/>
    <w:rsid w:val="00901C88"/>
    <w:rsid w:val="009024C4"/>
    <w:rsid w:val="00902D51"/>
    <w:rsid w:val="009034A2"/>
    <w:rsid w:val="009040C0"/>
    <w:rsid w:val="0090713B"/>
    <w:rsid w:val="00910EFF"/>
    <w:rsid w:val="00911078"/>
    <w:rsid w:val="009147A5"/>
    <w:rsid w:val="00921BE2"/>
    <w:rsid w:val="00924BC4"/>
    <w:rsid w:val="009256D6"/>
    <w:rsid w:val="009260ED"/>
    <w:rsid w:val="0093319D"/>
    <w:rsid w:val="009342A4"/>
    <w:rsid w:val="00935582"/>
    <w:rsid w:val="0093636C"/>
    <w:rsid w:val="00941FF5"/>
    <w:rsid w:val="00942272"/>
    <w:rsid w:val="00942604"/>
    <w:rsid w:val="009426BD"/>
    <w:rsid w:val="00943A8E"/>
    <w:rsid w:val="00945796"/>
    <w:rsid w:val="00950427"/>
    <w:rsid w:val="00951131"/>
    <w:rsid w:val="00952CBC"/>
    <w:rsid w:val="00953BC6"/>
    <w:rsid w:val="00953F1B"/>
    <w:rsid w:val="00954B2F"/>
    <w:rsid w:val="009552BE"/>
    <w:rsid w:val="0095543C"/>
    <w:rsid w:val="00955DCC"/>
    <w:rsid w:val="009574A0"/>
    <w:rsid w:val="00960DFE"/>
    <w:rsid w:val="009612AB"/>
    <w:rsid w:val="00962461"/>
    <w:rsid w:val="00963B5C"/>
    <w:rsid w:val="00966B1B"/>
    <w:rsid w:val="00966EDC"/>
    <w:rsid w:val="0097012E"/>
    <w:rsid w:val="00970755"/>
    <w:rsid w:val="00970BDC"/>
    <w:rsid w:val="00970BE3"/>
    <w:rsid w:val="00971682"/>
    <w:rsid w:val="00972989"/>
    <w:rsid w:val="00972C38"/>
    <w:rsid w:val="00974B0B"/>
    <w:rsid w:val="009754F8"/>
    <w:rsid w:val="0098019B"/>
    <w:rsid w:val="00980F01"/>
    <w:rsid w:val="00981025"/>
    <w:rsid w:val="00986026"/>
    <w:rsid w:val="00986958"/>
    <w:rsid w:val="009871BB"/>
    <w:rsid w:val="00987612"/>
    <w:rsid w:val="00990FB8"/>
    <w:rsid w:val="00991150"/>
    <w:rsid w:val="00991579"/>
    <w:rsid w:val="00991EE6"/>
    <w:rsid w:val="0099748B"/>
    <w:rsid w:val="009A1768"/>
    <w:rsid w:val="009A2476"/>
    <w:rsid w:val="009A348B"/>
    <w:rsid w:val="009A3825"/>
    <w:rsid w:val="009A5843"/>
    <w:rsid w:val="009A6D8B"/>
    <w:rsid w:val="009A7CEE"/>
    <w:rsid w:val="009B07B3"/>
    <w:rsid w:val="009B20FE"/>
    <w:rsid w:val="009B4037"/>
    <w:rsid w:val="009B46A0"/>
    <w:rsid w:val="009B493B"/>
    <w:rsid w:val="009B569F"/>
    <w:rsid w:val="009B5A40"/>
    <w:rsid w:val="009B659D"/>
    <w:rsid w:val="009B6C9C"/>
    <w:rsid w:val="009B7EBB"/>
    <w:rsid w:val="009C4236"/>
    <w:rsid w:val="009C7872"/>
    <w:rsid w:val="009D2136"/>
    <w:rsid w:val="009D4223"/>
    <w:rsid w:val="009D4269"/>
    <w:rsid w:val="009D4716"/>
    <w:rsid w:val="009D4F57"/>
    <w:rsid w:val="009D68F3"/>
    <w:rsid w:val="009D7164"/>
    <w:rsid w:val="009E0496"/>
    <w:rsid w:val="009E0E38"/>
    <w:rsid w:val="009E1044"/>
    <w:rsid w:val="009E1E60"/>
    <w:rsid w:val="009E6ADE"/>
    <w:rsid w:val="009F1A7E"/>
    <w:rsid w:val="009F54AA"/>
    <w:rsid w:val="009F6A6D"/>
    <w:rsid w:val="00A00F13"/>
    <w:rsid w:val="00A07915"/>
    <w:rsid w:val="00A12125"/>
    <w:rsid w:val="00A12436"/>
    <w:rsid w:val="00A129C5"/>
    <w:rsid w:val="00A144E7"/>
    <w:rsid w:val="00A14773"/>
    <w:rsid w:val="00A1544F"/>
    <w:rsid w:val="00A16EB2"/>
    <w:rsid w:val="00A17744"/>
    <w:rsid w:val="00A17939"/>
    <w:rsid w:val="00A179C7"/>
    <w:rsid w:val="00A205B2"/>
    <w:rsid w:val="00A2233B"/>
    <w:rsid w:val="00A223A2"/>
    <w:rsid w:val="00A251AB"/>
    <w:rsid w:val="00A25617"/>
    <w:rsid w:val="00A2783A"/>
    <w:rsid w:val="00A30656"/>
    <w:rsid w:val="00A30B1A"/>
    <w:rsid w:val="00A3169A"/>
    <w:rsid w:val="00A31B7D"/>
    <w:rsid w:val="00A3542F"/>
    <w:rsid w:val="00A36043"/>
    <w:rsid w:val="00A361EB"/>
    <w:rsid w:val="00A37517"/>
    <w:rsid w:val="00A37538"/>
    <w:rsid w:val="00A37A65"/>
    <w:rsid w:val="00A42678"/>
    <w:rsid w:val="00A45323"/>
    <w:rsid w:val="00A46E09"/>
    <w:rsid w:val="00A50ADA"/>
    <w:rsid w:val="00A51437"/>
    <w:rsid w:val="00A52144"/>
    <w:rsid w:val="00A54418"/>
    <w:rsid w:val="00A54531"/>
    <w:rsid w:val="00A617DF"/>
    <w:rsid w:val="00A6394D"/>
    <w:rsid w:val="00A6684B"/>
    <w:rsid w:val="00A704F1"/>
    <w:rsid w:val="00A738DA"/>
    <w:rsid w:val="00A77CC9"/>
    <w:rsid w:val="00A813D6"/>
    <w:rsid w:val="00A82513"/>
    <w:rsid w:val="00A82DD9"/>
    <w:rsid w:val="00A84C6F"/>
    <w:rsid w:val="00A85261"/>
    <w:rsid w:val="00A86213"/>
    <w:rsid w:val="00A86273"/>
    <w:rsid w:val="00A87146"/>
    <w:rsid w:val="00A87BA8"/>
    <w:rsid w:val="00A94453"/>
    <w:rsid w:val="00A94813"/>
    <w:rsid w:val="00AA14D5"/>
    <w:rsid w:val="00AA368C"/>
    <w:rsid w:val="00AA3730"/>
    <w:rsid w:val="00AA3E28"/>
    <w:rsid w:val="00AA64B7"/>
    <w:rsid w:val="00AA6E30"/>
    <w:rsid w:val="00AB0C12"/>
    <w:rsid w:val="00AB12EF"/>
    <w:rsid w:val="00AB28F5"/>
    <w:rsid w:val="00AB3E42"/>
    <w:rsid w:val="00AB4B65"/>
    <w:rsid w:val="00AB4E4B"/>
    <w:rsid w:val="00AB6055"/>
    <w:rsid w:val="00AB6087"/>
    <w:rsid w:val="00AB641C"/>
    <w:rsid w:val="00AB7CCF"/>
    <w:rsid w:val="00AC0384"/>
    <w:rsid w:val="00AC0F03"/>
    <w:rsid w:val="00AC0F8A"/>
    <w:rsid w:val="00AC3001"/>
    <w:rsid w:val="00AC4B81"/>
    <w:rsid w:val="00AC6219"/>
    <w:rsid w:val="00AC6AAB"/>
    <w:rsid w:val="00AC738D"/>
    <w:rsid w:val="00AD0C2F"/>
    <w:rsid w:val="00AD11A2"/>
    <w:rsid w:val="00AD15F3"/>
    <w:rsid w:val="00AD2226"/>
    <w:rsid w:val="00AD301C"/>
    <w:rsid w:val="00AD6905"/>
    <w:rsid w:val="00AE0CCD"/>
    <w:rsid w:val="00AE25AB"/>
    <w:rsid w:val="00AE3125"/>
    <w:rsid w:val="00AE4CD1"/>
    <w:rsid w:val="00AE51BA"/>
    <w:rsid w:val="00AE76EF"/>
    <w:rsid w:val="00AF094E"/>
    <w:rsid w:val="00AF189D"/>
    <w:rsid w:val="00AF1C45"/>
    <w:rsid w:val="00AF3142"/>
    <w:rsid w:val="00AF5DD4"/>
    <w:rsid w:val="00AF6774"/>
    <w:rsid w:val="00B0050B"/>
    <w:rsid w:val="00B007DE"/>
    <w:rsid w:val="00B0097D"/>
    <w:rsid w:val="00B06FF3"/>
    <w:rsid w:val="00B10380"/>
    <w:rsid w:val="00B1305E"/>
    <w:rsid w:val="00B13CC8"/>
    <w:rsid w:val="00B152B0"/>
    <w:rsid w:val="00B16403"/>
    <w:rsid w:val="00B16C55"/>
    <w:rsid w:val="00B173DB"/>
    <w:rsid w:val="00B176D0"/>
    <w:rsid w:val="00B20569"/>
    <w:rsid w:val="00B20EB7"/>
    <w:rsid w:val="00B21940"/>
    <w:rsid w:val="00B22A3D"/>
    <w:rsid w:val="00B22AA2"/>
    <w:rsid w:val="00B254A0"/>
    <w:rsid w:val="00B26447"/>
    <w:rsid w:val="00B273D0"/>
    <w:rsid w:val="00B313B1"/>
    <w:rsid w:val="00B321B3"/>
    <w:rsid w:val="00B32A2F"/>
    <w:rsid w:val="00B3412E"/>
    <w:rsid w:val="00B36F0C"/>
    <w:rsid w:val="00B37D84"/>
    <w:rsid w:val="00B41C85"/>
    <w:rsid w:val="00B43C95"/>
    <w:rsid w:val="00B45993"/>
    <w:rsid w:val="00B46B65"/>
    <w:rsid w:val="00B5336F"/>
    <w:rsid w:val="00B54B2F"/>
    <w:rsid w:val="00B56BA0"/>
    <w:rsid w:val="00B56C7F"/>
    <w:rsid w:val="00B57975"/>
    <w:rsid w:val="00B60FC9"/>
    <w:rsid w:val="00B6174E"/>
    <w:rsid w:val="00B62741"/>
    <w:rsid w:val="00B62CFE"/>
    <w:rsid w:val="00B63C2C"/>
    <w:rsid w:val="00B63DF3"/>
    <w:rsid w:val="00B64761"/>
    <w:rsid w:val="00B714B9"/>
    <w:rsid w:val="00B72DBE"/>
    <w:rsid w:val="00B80B75"/>
    <w:rsid w:val="00B8224B"/>
    <w:rsid w:val="00B841F2"/>
    <w:rsid w:val="00B90993"/>
    <w:rsid w:val="00B90FEA"/>
    <w:rsid w:val="00B917F3"/>
    <w:rsid w:val="00B923CC"/>
    <w:rsid w:val="00B94269"/>
    <w:rsid w:val="00B97450"/>
    <w:rsid w:val="00B979CD"/>
    <w:rsid w:val="00BA08EC"/>
    <w:rsid w:val="00BA0B4F"/>
    <w:rsid w:val="00BA1D86"/>
    <w:rsid w:val="00BA3F05"/>
    <w:rsid w:val="00BA44BE"/>
    <w:rsid w:val="00BB1629"/>
    <w:rsid w:val="00BB617D"/>
    <w:rsid w:val="00BB6451"/>
    <w:rsid w:val="00BB6F9A"/>
    <w:rsid w:val="00BC0D56"/>
    <w:rsid w:val="00BC0E59"/>
    <w:rsid w:val="00BC7164"/>
    <w:rsid w:val="00BD2A42"/>
    <w:rsid w:val="00BD59CB"/>
    <w:rsid w:val="00BD666F"/>
    <w:rsid w:val="00BD6AE8"/>
    <w:rsid w:val="00BE365D"/>
    <w:rsid w:val="00BE408C"/>
    <w:rsid w:val="00BE4296"/>
    <w:rsid w:val="00BE4E6A"/>
    <w:rsid w:val="00BE57EF"/>
    <w:rsid w:val="00BE5A22"/>
    <w:rsid w:val="00BE63E9"/>
    <w:rsid w:val="00BE64DD"/>
    <w:rsid w:val="00BE71C2"/>
    <w:rsid w:val="00BE7CBE"/>
    <w:rsid w:val="00BF41A0"/>
    <w:rsid w:val="00BF41B9"/>
    <w:rsid w:val="00BF56B4"/>
    <w:rsid w:val="00BF6FF1"/>
    <w:rsid w:val="00C01E5C"/>
    <w:rsid w:val="00C030E5"/>
    <w:rsid w:val="00C03B81"/>
    <w:rsid w:val="00C047C9"/>
    <w:rsid w:val="00C0617C"/>
    <w:rsid w:val="00C07682"/>
    <w:rsid w:val="00C0772F"/>
    <w:rsid w:val="00C119D8"/>
    <w:rsid w:val="00C16015"/>
    <w:rsid w:val="00C21C87"/>
    <w:rsid w:val="00C27441"/>
    <w:rsid w:val="00C32389"/>
    <w:rsid w:val="00C3345E"/>
    <w:rsid w:val="00C3521F"/>
    <w:rsid w:val="00C36FC9"/>
    <w:rsid w:val="00C40C2F"/>
    <w:rsid w:val="00C43B62"/>
    <w:rsid w:val="00C448FB"/>
    <w:rsid w:val="00C46E2A"/>
    <w:rsid w:val="00C4725F"/>
    <w:rsid w:val="00C52425"/>
    <w:rsid w:val="00C60735"/>
    <w:rsid w:val="00C61A28"/>
    <w:rsid w:val="00C631BF"/>
    <w:rsid w:val="00C650B9"/>
    <w:rsid w:val="00C65E73"/>
    <w:rsid w:val="00C71260"/>
    <w:rsid w:val="00C71416"/>
    <w:rsid w:val="00C7206B"/>
    <w:rsid w:val="00C73783"/>
    <w:rsid w:val="00C75558"/>
    <w:rsid w:val="00C75861"/>
    <w:rsid w:val="00C75DA5"/>
    <w:rsid w:val="00C76208"/>
    <w:rsid w:val="00C762D2"/>
    <w:rsid w:val="00C768D3"/>
    <w:rsid w:val="00C769AB"/>
    <w:rsid w:val="00C77674"/>
    <w:rsid w:val="00C810B9"/>
    <w:rsid w:val="00C8110F"/>
    <w:rsid w:val="00C846DB"/>
    <w:rsid w:val="00C904E3"/>
    <w:rsid w:val="00C9347B"/>
    <w:rsid w:val="00C94010"/>
    <w:rsid w:val="00C96E27"/>
    <w:rsid w:val="00CA0924"/>
    <w:rsid w:val="00CA2602"/>
    <w:rsid w:val="00CA2DEE"/>
    <w:rsid w:val="00CA5564"/>
    <w:rsid w:val="00CA5F28"/>
    <w:rsid w:val="00CA71EB"/>
    <w:rsid w:val="00CB034B"/>
    <w:rsid w:val="00CB1093"/>
    <w:rsid w:val="00CB113F"/>
    <w:rsid w:val="00CB17DE"/>
    <w:rsid w:val="00CB2ABA"/>
    <w:rsid w:val="00CB33E0"/>
    <w:rsid w:val="00CB4F73"/>
    <w:rsid w:val="00CB5A43"/>
    <w:rsid w:val="00CB6027"/>
    <w:rsid w:val="00CC2FF8"/>
    <w:rsid w:val="00CC34F1"/>
    <w:rsid w:val="00CC4227"/>
    <w:rsid w:val="00CC470C"/>
    <w:rsid w:val="00CC6AC5"/>
    <w:rsid w:val="00CC6CF8"/>
    <w:rsid w:val="00CD0A51"/>
    <w:rsid w:val="00CD44E2"/>
    <w:rsid w:val="00CD6801"/>
    <w:rsid w:val="00CE0336"/>
    <w:rsid w:val="00CE1C3C"/>
    <w:rsid w:val="00CE3A75"/>
    <w:rsid w:val="00CE48E2"/>
    <w:rsid w:val="00CF0EEA"/>
    <w:rsid w:val="00CF24D6"/>
    <w:rsid w:val="00CF2EA4"/>
    <w:rsid w:val="00CF376A"/>
    <w:rsid w:val="00CF3788"/>
    <w:rsid w:val="00CF3A9A"/>
    <w:rsid w:val="00CF4CDF"/>
    <w:rsid w:val="00CF6A8E"/>
    <w:rsid w:val="00CF735D"/>
    <w:rsid w:val="00D005B4"/>
    <w:rsid w:val="00D010E2"/>
    <w:rsid w:val="00D010FC"/>
    <w:rsid w:val="00D024AE"/>
    <w:rsid w:val="00D042C9"/>
    <w:rsid w:val="00D05861"/>
    <w:rsid w:val="00D06D00"/>
    <w:rsid w:val="00D06D30"/>
    <w:rsid w:val="00D073A2"/>
    <w:rsid w:val="00D12ACC"/>
    <w:rsid w:val="00D135DE"/>
    <w:rsid w:val="00D146B5"/>
    <w:rsid w:val="00D1626A"/>
    <w:rsid w:val="00D16ABC"/>
    <w:rsid w:val="00D20DC9"/>
    <w:rsid w:val="00D214BC"/>
    <w:rsid w:val="00D23BD7"/>
    <w:rsid w:val="00D23D7D"/>
    <w:rsid w:val="00D24DED"/>
    <w:rsid w:val="00D25000"/>
    <w:rsid w:val="00D2715C"/>
    <w:rsid w:val="00D274DE"/>
    <w:rsid w:val="00D300B9"/>
    <w:rsid w:val="00D30354"/>
    <w:rsid w:val="00D3045A"/>
    <w:rsid w:val="00D30655"/>
    <w:rsid w:val="00D32F5C"/>
    <w:rsid w:val="00D3376C"/>
    <w:rsid w:val="00D3598C"/>
    <w:rsid w:val="00D36A6C"/>
    <w:rsid w:val="00D3746D"/>
    <w:rsid w:val="00D40606"/>
    <w:rsid w:val="00D43175"/>
    <w:rsid w:val="00D437AB"/>
    <w:rsid w:val="00D44416"/>
    <w:rsid w:val="00D44E33"/>
    <w:rsid w:val="00D450D9"/>
    <w:rsid w:val="00D4627B"/>
    <w:rsid w:val="00D47239"/>
    <w:rsid w:val="00D509D7"/>
    <w:rsid w:val="00D51148"/>
    <w:rsid w:val="00D528D7"/>
    <w:rsid w:val="00D555A3"/>
    <w:rsid w:val="00D60156"/>
    <w:rsid w:val="00D61A0E"/>
    <w:rsid w:val="00D64184"/>
    <w:rsid w:val="00D647C1"/>
    <w:rsid w:val="00D66255"/>
    <w:rsid w:val="00D670E2"/>
    <w:rsid w:val="00D732FF"/>
    <w:rsid w:val="00D75CD9"/>
    <w:rsid w:val="00D80322"/>
    <w:rsid w:val="00D84B33"/>
    <w:rsid w:val="00D85F65"/>
    <w:rsid w:val="00D86620"/>
    <w:rsid w:val="00D86A6B"/>
    <w:rsid w:val="00D87A9C"/>
    <w:rsid w:val="00D90032"/>
    <w:rsid w:val="00D902C5"/>
    <w:rsid w:val="00D90F48"/>
    <w:rsid w:val="00D917CD"/>
    <w:rsid w:val="00D93745"/>
    <w:rsid w:val="00D93DB6"/>
    <w:rsid w:val="00D96962"/>
    <w:rsid w:val="00D97B23"/>
    <w:rsid w:val="00DA4924"/>
    <w:rsid w:val="00DA6CD5"/>
    <w:rsid w:val="00DB329C"/>
    <w:rsid w:val="00DB5564"/>
    <w:rsid w:val="00DB5830"/>
    <w:rsid w:val="00DB63D4"/>
    <w:rsid w:val="00DB7A6D"/>
    <w:rsid w:val="00DC36CA"/>
    <w:rsid w:val="00DC3A21"/>
    <w:rsid w:val="00DC6F68"/>
    <w:rsid w:val="00DC7182"/>
    <w:rsid w:val="00DC79D7"/>
    <w:rsid w:val="00DD0A5B"/>
    <w:rsid w:val="00DD295C"/>
    <w:rsid w:val="00DD2B0C"/>
    <w:rsid w:val="00DD4791"/>
    <w:rsid w:val="00DD738B"/>
    <w:rsid w:val="00DE1948"/>
    <w:rsid w:val="00DE1974"/>
    <w:rsid w:val="00DE210E"/>
    <w:rsid w:val="00DE3B72"/>
    <w:rsid w:val="00DE5207"/>
    <w:rsid w:val="00DE5C17"/>
    <w:rsid w:val="00DE6622"/>
    <w:rsid w:val="00DF05F9"/>
    <w:rsid w:val="00DF0827"/>
    <w:rsid w:val="00DF27E5"/>
    <w:rsid w:val="00DF6528"/>
    <w:rsid w:val="00DF79D5"/>
    <w:rsid w:val="00E00398"/>
    <w:rsid w:val="00E005A4"/>
    <w:rsid w:val="00E01407"/>
    <w:rsid w:val="00E02236"/>
    <w:rsid w:val="00E02317"/>
    <w:rsid w:val="00E04552"/>
    <w:rsid w:val="00E057A7"/>
    <w:rsid w:val="00E119AB"/>
    <w:rsid w:val="00E1251A"/>
    <w:rsid w:val="00E14375"/>
    <w:rsid w:val="00E14498"/>
    <w:rsid w:val="00E17DD5"/>
    <w:rsid w:val="00E2074B"/>
    <w:rsid w:val="00E222D7"/>
    <w:rsid w:val="00E22D0D"/>
    <w:rsid w:val="00E23A19"/>
    <w:rsid w:val="00E24579"/>
    <w:rsid w:val="00E24638"/>
    <w:rsid w:val="00E246C7"/>
    <w:rsid w:val="00E251BD"/>
    <w:rsid w:val="00E25207"/>
    <w:rsid w:val="00E25F93"/>
    <w:rsid w:val="00E26408"/>
    <w:rsid w:val="00E26B2F"/>
    <w:rsid w:val="00E27306"/>
    <w:rsid w:val="00E30533"/>
    <w:rsid w:val="00E31BB1"/>
    <w:rsid w:val="00E33A07"/>
    <w:rsid w:val="00E34322"/>
    <w:rsid w:val="00E34B82"/>
    <w:rsid w:val="00E36C8C"/>
    <w:rsid w:val="00E41EFF"/>
    <w:rsid w:val="00E4398D"/>
    <w:rsid w:val="00E4480C"/>
    <w:rsid w:val="00E4685F"/>
    <w:rsid w:val="00E47CF2"/>
    <w:rsid w:val="00E5010E"/>
    <w:rsid w:val="00E51063"/>
    <w:rsid w:val="00E51588"/>
    <w:rsid w:val="00E51A96"/>
    <w:rsid w:val="00E55964"/>
    <w:rsid w:val="00E56455"/>
    <w:rsid w:val="00E571CB"/>
    <w:rsid w:val="00E572CE"/>
    <w:rsid w:val="00E60E14"/>
    <w:rsid w:val="00E60F50"/>
    <w:rsid w:val="00E61304"/>
    <w:rsid w:val="00E616B3"/>
    <w:rsid w:val="00E6375C"/>
    <w:rsid w:val="00E645DB"/>
    <w:rsid w:val="00E673DA"/>
    <w:rsid w:val="00E73AA8"/>
    <w:rsid w:val="00E7453D"/>
    <w:rsid w:val="00E74898"/>
    <w:rsid w:val="00E74A90"/>
    <w:rsid w:val="00E74B61"/>
    <w:rsid w:val="00E76F3B"/>
    <w:rsid w:val="00E76FBA"/>
    <w:rsid w:val="00E77D9B"/>
    <w:rsid w:val="00E82ED9"/>
    <w:rsid w:val="00E83629"/>
    <w:rsid w:val="00E8447E"/>
    <w:rsid w:val="00E84A32"/>
    <w:rsid w:val="00E851B4"/>
    <w:rsid w:val="00E87DA8"/>
    <w:rsid w:val="00E903F8"/>
    <w:rsid w:val="00E908F6"/>
    <w:rsid w:val="00E929EE"/>
    <w:rsid w:val="00E92C5B"/>
    <w:rsid w:val="00E93274"/>
    <w:rsid w:val="00E93BA3"/>
    <w:rsid w:val="00E94618"/>
    <w:rsid w:val="00E950FC"/>
    <w:rsid w:val="00E95AB0"/>
    <w:rsid w:val="00E96025"/>
    <w:rsid w:val="00E97FE8"/>
    <w:rsid w:val="00EA19AE"/>
    <w:rsid w:val="00EA1C35"/>
    <w:rsid w:val="00EA1E0B"/>
    <w:rsid w:val="00EA2546"/>
    <w:rsid w:val="00EA4022"/>
    <w:rsid w:val="00EA7218"/>
    <w:rsid w:val="00EB0569"/>
    <w:rsid w:val="00EB31BB"/>
    <w:rsid w:val="00EB490E"/>
    <w:rsid w:val="00EB4F88"/>
    <w:rsid w:val="00EB7464"/>
    <w:rsid w:val="00EB7D46"/>
    <w:rsid w:val="00EC0EDB"/>
    <w:rsid w:val="00EC2BFC"/>
    <w:rsid w:val="00EC4B47"/>
    <w:rsid w:val="00EC73A8"/>
    <w:rsid w:val="00ED09D6"/>
    <w:rsid w:val="00ED588A"/>
    <w:rsid w:val="00ED5C4F"/>
    <w:rsid w:val="00ED5E82"/>
    <w:rsid w:val="00ED77BD"/>
    <w:rsid w:val="00EE172C"/>
    <w:rsid w:val="00EE20E1"/>
    <w:rsid w:val="00EE3D3F"/>
    <w:rsid w:val="00EF1238"/>
    <w:rsid w:val="00EF1D5C"/>
    <w:rsid w:val="00EF4078"/>
    <w:rsid w:val="00EF462D"/>
    <w:rsid w:val="00EF47E4"/>
    <w:rsid w:val="00EF4CCC"/>
    <w:rsid w:val="00EF5708"/>
    <w:rsid w:val="00EF623C"/>
    <w:rsid w:val="00EF7004"/>
    <w:rsid w:val="00F000CC"/>
    <w:rsid w:val="00F00384"/>
    <w:rsid w:val="00F02081"/>
    <w:rsid w:val="00F02B9B"/>
    <w:rsid w:val="00F03C27"/>
    <w:rsid w:val="00F05E77"/>
    <w:rsid w:val="00F10BB5"/>
    <w:rsid w:val="00F11785"/>
    <w:rsid w:val="00F14B94"/>
    <w:rsid w:val="00F16CD1"/>
    <w:rsid w:val="00F170CA"/>
    <w:rsid w:val="00F20796"/>
    <w:rsid w:val="00F226FC"/>
    <w:rsid w:val="00F23A13"/>
    <w:rsid w:val="00F2404C"/>
    <w:rsid w:val="00F240CA"/>
    <w:rsid w:val="00F30AF6"/>
    <w:rsid w:val="00F34E5F"/>
    <w:rsid w:val="00F3736B"/>
    <w:rsid w:val="00F37493"/>
    <w:rsid w:val="00F41146"/>
    <w:rsid w:val="00F414AA"/>
    <w:rsid w:val="00F434B0"/>
    <w:rsid w:val="00F459D0"/>
    <w:rsid w:val="00F51A97"/>
    <w:rsid w:val="00F53990"/>
    <w:rsid w:val="00F539D9"/>
    <w:rsid w:val="00F557F1"/>
    <w:rsid w:val="00F5636F"/>
    <w:rsid w:val="00F5694D"/>
    <w:rsid w:val="00F574AD"/>
    <w:rsid w:val="00F57926"/>
    <w:rsid w:val="00F579D6"/>
    <w:rsid w:val="00F642E0"/>
    <w:rsid w:val="00F64892"/>
    <w:rsid w:val="00F653E5"/>
    <w:rsid w:val="00F65F61"/>
    <w:rsid w:val="00F671A8"/>
    <w:rsid w:val="00F71459"/>
    <w:rsid w:val="00F715EB"/>
    <w:rsid w:val="00F7180A"/>
    <w:rsid w:val="00F71D6C"/>
    <w:rsid w:val="00F71F48"/>
    <w:rsid w:val="00F74D59"/>
    <w:rsid w:val="00F75D2B"/>
    <w:rsid w:val="00F76C5E"/>
    <w:rsid w:val="00F77066"/>
    <w:rsid w:val="00F82360"/>
    <w:rsid w:val="00F845B0"/>
    <w:rsid w:val="00F87FFE"/>
    <w:rsid w:val="00F9213F"/>
    <w:rsid w:val="00F927FE"/>
    <w:rsid w:val="00F94B15"/>
    <w:rsid w:val="00F95721"/>
    <w:rsid w:val="00F95BB9"/>
    <w:rsid w:val="00FA0630"/>
    <w:rsid w:val="00FA0A91"/>
    <w:rsid w:val="00FA2AC7"/>
    <w:rsid w:val="00FA5661"/>
    <w:rsid w:val="00FA56B7"/>
    <w:rsid w:val="00FA5AD3"/>
    <w:rsid w:val="00FA5B4D"/>
    <w:rsid w:val="00FB0064"/>
    <w:rsid w:val="00FB244E"/>
    <w:rsid w:val="00FB2894"/>
    <w:rsid w:val="00FB2A6C"/>
    <w:rsid w:val="00FB466E"/>
    <w:rsid w:val="00FB6CF8"/>
    <w:rsid w:val="00FC0A72"/>
    <w:rsid w:val="00FC0A8D"/>
    <w:rsid w:val="00FC30CD"/>
    <w:rsid w:val="00FC3DFF"/>
    <w:rsid w:val="00FC5E10"/>
    <w:rsid w:val="00FC6122"/>
    <w:rsid w:val="00FC72AD"/>
    <w:rsid w:val="00FD3009"/>
    <w:rsid w:val="00FD3EC5"/>
    <w:rsid w:val="00FD4065"/>
    <w:rsid w:val="00FD47CB"/>
    <w:rsid w:val="00FD6156"/>
    <w:rsid w:val="00FD6CA8"/>
    <w:rsid w:val="00FD75EA"/>
    <w:rsid w:val="00FD7C75"/>
    <w:rsid w:val="00FE2340"/>
    <w:rsid w:val="00FE4901"/>
    <w:rsid w:val="00FE5E97"/>
    <w:rsid w:val="00FE610F"/>
    <w:rsid w:val="00FE6BA6"/>
    <w:rsid w:val="00FE7BFF"/>
    <w:rsid w:val="00FF0DE4"/>
    <w:rsid w:val="00FF1251"/>
    <w:rsid w:val="00FF1613"/>
    <w:rsid w:val="00FF168F"/>
    <w:rsid w:val="00FF1A6E"/>
    <w:rsid w:val="00FF54A8"/>
    <w:rsid w:val="00FF64AD"/>
    <w:rsid w:val="00FF6F48"/>
    <w:rsid w:val="00FF7268"/>
    <w:rsid w:val="00FF75DC"/>
    <w:rsid w:val="00FF77EF"/>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E8F6-B0AC-4737-903A-6AE59E23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5397</Words>
  <Characters>30768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158</cp:revision>
  <cp:lastPrinted>2020-10-09T05:12:00Z</cp:lastPrinted>
  <dcterms:created xsi:type="dcterms:W3CDTF">2020-10-11T04:04:00Z</dcterms:created>
  <dcterms:modified xsi:type="dcterms:W3CDTF">2020-10-12T07:49:00Z</dcterms:modified>
</cp:coreProperties>
</file>